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1BC436" w14:textId="77777777" w:rsidR="002128DA" w:rsidRDefault="002128DA" w:rsidP="002128DA">
      <w:pPr>
        <w:rPr>
          <w:lang w:val="en-US"/>
        </w:rPr>
      </w:pPr>
      <w:r>
        <w:rPr>
          <w:noProof/>
          <w:lang w:val="en-US"/>
        </w:rPr>
        <w:drawing>
          <wp:inline distT="0" distB="0" distL="0" distR="0" wp14:anchorId="43FADFED" wp14:editId="0A6D534E">
            <wp:extent cx="339429" cy="3960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9429" cy="396000"/>
                    </a:xfrm>
                    <a:prstGeom prst="rect">
                      <a:avLst/>
                    </a:prstGeom>
                  </pic:spPr>
                </pic:pic>
              </a:graphicData>
            </a:graphic>
          </wp:inline>
        </w:drawing>
      </w:r>
    </w:p>
    <w:p w14:paraId="78432BF9" w14:textId="77777777" w:rsidR="002128DA" w:rsidRPr="00990211" w:rsidRDefault="002128DA" w:rsidP="002128DA">
      <w:pPr>
        <w:pStyle w:val="LifecycleHeading"/>
        <w:rPr>
          <w:color w:val="B741AF" w:themeColor="accent4"/>
        </w:rPr>
      </w:pPr>
      <w:bookmarkStart w:id="0" w:name="_Toc111646588"/>
      <w:r w:rsidRPr="00990211">
        <w:rPr>
          <w:color w:val="B741AF" w:themeColor="accent4"/>
        </w:rPr>
        <w:t>Project Planning</w:t>
      </w:r>
      <w:bookmarkEnd w:id="0"/>
    </w:p>
    <w:p w14:paraId="159B0943" w14:textId="63F82A69" w:rsidR="00930746" w:rsidRPr="00930746" w:rsidRDefault="00930746" w:rsidP="00930746">
      <w:pPr>
        <w:pStyle w:val="Heading1"/>
      </w:pPr>
      <w:r>
        <w:t xml:space="preserve">Project </w:t>
      </w:r>
      <w:r w:rsidR="003E63F8">
        <w:t>Evaluation</w:t>
      </w:r>
      <w:r w:rsidR="00A14E95">
        <w:t xml:space="preserve"> Plan</w:t>
      </w:r>
      <w:r>
        <w:br/>
      </w:r>
    </w:p>
    <w:p w14:paraId="4EB29AA2" w14:textId="06381015" w:rsidR="00930746" w:rsidRDefault="00930746" w:rsidP="00F45873">
      <w:pPr>
        <w:pStyle w:val="Heading1"/>
        <w:pBdr>
          <w:bottom w:val="single" w:sz="4" w:space="1" w:color="B741AF" w:themeColor="accent4"/>
        </w:pBdr>
      </w:pPr>
      <w:r>
        <w:t>Project Name:</w:t>
      </w:r>
    </w:p>
    <w:p w14:paraId="72FC2B00" w14:textId="4BB400A5" w:rsidR="008400EB" w:rsidRPr="008400EB" w:rsidRDefault="008400EB" w:rsidP="008400EB"/>
    <w:tbl>
      <w:tblPr>
        <w:tblW w:w="5000" w:type="pct"/>
        <w:tblBorders>
          <w:top w:val="single" w:sz="4" w:space="0" w:color="B741AF" w:themeColor="accent4"/>
          <w:left w:val="single" w:sz="4" w:space="0" w:color="B741AF" w:themeColor="accent4"/>
          <w:bottom w:val="single" w:sz="4" w:space="0" w:color="B741AF" w:themeColor="accent4"/>
          <w:right w:val="single" w:sz="4" w:space="0" w:color="B741AF" w:themeColor="accent4"/>
          <w:insideH w:val="single" w:sz="4" w:space="0" w:color="B741AF" w:themeColor="accent4"/>
          <w:insideV w:val="single" w:sz="4" w:space="0" w:color="B741AF" w:themeColor="accent4"/>
        </w:tblBorders>
        <w:tblLook w:val="04A0" w:firstRow="1" w:lastRow="0" w:firstColumn="1" w:lastColumn="0" w:noHBand="0" w:noVBand="1"/>
      </w:tblPr>
      <w:tblGrid>
        <w:gridCol w:w="2508"/>
        <w:gridCol w:w="6546"/>
      </w:tblGrid>
      <w:tr w:rsidR="00F45873" w:rsidRPr="00F45873" w14:paraId="4D6A5A06" w14:textId="77777777" w:rsidTr="00F45873">
        <w:tc>
          <w:tcPr>
            <w:tcW w:w="1385" w:type="pct"/>
            <w:shd w:val="clear" w:color="auto" w:fill="auto"/>
            <w:vAlign w:val="center"/>
          </w:tcPr>
          <w:p w14:paraId="73D800C9" w14:textId="3644B9E9" w:rsidR="00F45873" w:rsidRPr="00F45873" w:rsidRDefault="00F45873" w:rsidP="004E6615">
            <w:pPr>
              <w:spacing w:line="276" w:lineRule="auto"/>
              <w:rPr>
                <w:b/>
                <w:szCs w:val="22"/>
              </w:rPr>
            </w:pPr>
            <w:r w:rsidRPr="00F45873">
              <w:rPr>
                <w:b/>
                <w:szCs w:val="22"/>
              </w:rPr>
              <w:t xml:space="preserve">Project Manager and </w:t>
            </w:r>
            <w:r w:rsidR="005174FE">
              <w:rPr>
                <w:b/>
                <w:szCs w:val="22"/>
              </w:rPr>
              <w:t>Project</w:t>
            </w:r>
            <w:r w:rsidRPr="00F45873">
              <w:rPr>
                <w:b/>
                <w:szCs w:val="22"/>
              </w:rPr>
              <w:t xml:space="preserve"> Sponsor</w:t>
            </w:r>
          </w:p>
        </w:tc>
        <w:tc>
          <w:tcPr>
            <w:tcW w:w="3615" w:type="pct"/>
            <w:shd w:val="clear" w:color="auto" w:fill="auto"/>
          </w:tcPr>
          <w:p w14:paraId="40A3225E" w14:textId="77777777" w:rsidR="00F45873" w:rsidRPr="00F45873" w:rsidRDefault="00F45873" w:rsidP="004E6615">
            <w:pPr>
              <w:rPr>
                <w:color w:val="D9D9D9"/>
                <w:szCs w:val="22"/>
              </w:rPr>
            </w:pPr>
          </w:p>
        </w:tc>
      </w:tr>
      <w:tr w:rsidR="00BB3BD9" w:rsidRPr="00F45873" w14:paraId="14D262A6" w14:textId="77777777" w:rsidTr="00F45873">
        <w:tc>
          <w:tcPr>
            <w:tcW w:w="1385" w:type="pct"/>
            <w:shd w:val="clear" w:color="auto" w:fill="auto"/>
            <w:vAlign w:val="center"/>
          </w:tcPr>
          <w:p w14:paraId="407EB0A7" w14:textId="0E78F8CC" w:rsidR="00BB3BD9" w:rsidRPr="00F45873" w:rsidRDefault="00BB3BD9" w:rsidP="004E6615">
            <w:pPr>
              <w:spacing w:line="276" w:lineRule="auto"/>
              <w:rPr>
                <w:b/>
                <w:szCs w:val="22"/>
              </w:rPr>
            </w:pPr>
            <w:r>
              <w:rPr>
                <w:b/>
                <w:szCs w:val="22"/>
              </w:rPr>
              <w:t>Date approved</w:t>
            </w:r>
          </w:p>
        </w:tc>
        <w:tc>
          <w:tcPr>
            <w:tcW w:w="3615" w:type="pct"/>
            <w:shd w:val="clear" w:color="auto" w:fill="auto"/>
          </w:tcPr>
          <w:p w14:paraId="574BDFB7" w14:textId="77777777" w:rsidR="00BB3BD9" w:rsidRPr="00F45873" w:rsidRDefault="00BB3BD9" w:rsidP="004E6615">
            <w:pPr>
              <w:rPr>
                <w:color w:val="D9D9D9"/>
                <w:szCs w:val="22"/>
              </w:rPr>
            </w:pPr>
          </w:p>
        </w:tc>
      </w:tr>
      <w:tr w:rsidR="00B371B8" w:rsidRPr="00F45873" w14:paraId="7D52CEB2" w14:textId="77777777" w:rsidTr="00F45873">
        <w:tc>
          <w:tcPr>
            <w:tcW w:w="1385" w:type="pct"/>
            <w:shd w:val="clear" w:color="auto" w:fill="auto"/>
            <w:vAlign w:val="center"/>
          </w:tcPr>
          <w:p w14:paraId="6A1E4D43" w14:textId="6D8AB5E8" w:rsidR="00B371B8" w:rsidRDefault="00B371B8" w:rsidP="004E6615">
            <w:pPr>
              <w:spacing w:line="276" w:lineRule="auto"/>
              <w:rPr>
                <w:b/>
                <w:szCs w:val="22"/>
              </w:rPr>
            </w:pPr>
            <w:r>
              <w:rPr>
                <w:b/>
                <w:szCs w:val="22"/>
              </w:rPr>
              <w:t>Version approved</w:t>
            </w:r>
          </w:p>
        </w:tc>
        <w:tc>
          <w:tcPr>
            <w:tcW w:w="3615" w:type="pct"/>
            <w:shd w:val="clear" w:color="auto" w:fill="auto"/>
          </w:tcPr>
          <w:p w14:paraId="2786E6D9" w14:textId="77777777" w:rsidR="00B371B8" w:rsidRPr="00F45873" w:rsidRDefault="00B371B8" w:rsidP="004E6615">
            <w:pPr>
              <w:rPr>
                <w:color w:val="D9D9D9"/>
                <w:szCs w:val="22"/>
              </w:rPr>
            </w:pPr>
          </w:p>
        </w:tc>
      </w:tr>
      <w:tr w:rsidR="009715F2" w:rsidRPr="00F45873" w14:paraId="1CD6C3B8" w14:textId="77777777" w:rsidTr="00F45873">
        <w:tc>
          <w:tcPr>
            <w:tcW w:w="1385" w:type="pct"/>
            <w:shd w:val="clear" w:color="auto" w:fill="auto"/>
            <w:vAlign w:val="center"/>
          </w:tcPr>
          <w:p w14:paraId="6FE2EB2F" w14:textId="3EBCCBC6" w:rsidR="009715F2" w:rsidRPr="00F45873" w:rsidRDefault="00C2491D" w:rsidP="004E6615">
            <w:pPr>
              <w:spacing w:line="276" w:lineRule="auto"/>
              <w:rPr>
                <w:b/>
                <w:szCs w:val="22"/>
              </w:rPr>
            </w:pPr>
            <w:r>
              <w:rPr>
                <w:b/>
                <w:szCs w:val="22"/>
              </w:rPr>
              <w:t xml:space="preserve">Supporting File Location </w:t>
            </w:r>
          </w:p>
        </w:tc>
        <w:tc>
          <w:tcPr>
            <w:tcW w:w="3615" w:type="pct"/>
            <w:shd w:val="clear" w:color="auto" w:fill="auto"/>
          </w:tcPr>
          <w:p w14:paraId="6F6550B9" w14:textId="5117BBEE" w:rsidR="009715F2" w:rsidRPr="004D44CD" w:rsidRDefault="00C2491D" w:rsidP="004E6615">
            <w:pPr>
              <w:rPr>
                <w:i/>
                <w:iCs/>
                <w:color w:val="D9D9D9"/>
                <w:szCs w:val="22"/>
              </w:rPr>
            </w:pPr>
            <w:proofErr w:type="gramStart"/>
            <w:r w:rsidRPr="004D44CD">
              <w:rPr>
                <w:i/>
                <w:iCs/>
                <w:color w:val="A6A6A6"/>
                <w:szCs w:val="22"/>
              </w:rPr>
              <w:t>E.g.</w:t>
            </w:r>
            <w:proofErr w:type="gramEnd"/>
            <w:r w:rsidRPr="004D44CD">
              <w:rPr>
                <w:i/>
                <w:iCs/>
                <w:color w:val="A6A6A6"/>
                <w:szCs w:val="22"/>
              </w:rPr>
              <w:t xml:space="preserve"> Project Plan file location</w:t>
            </w:r>
            <w:r w:rsidR="003D1C94" w:rsidRPr="004D44CD">
              <w:rPr>
                <w:i/>
                <w:iCs/>
                <w:color w:val="A6A6A6"/>
                <w:szCs w:val="22"/>
              </w:rPr>
              <w:t xml:space="preserve"> </w:t>
            </w:r>
          </w:p>
        </w:tc>
      </w:tr>
    </w:tbl>
    <w:p w14:paraId="72A9DABE" w14:textId="185276A4" w:rsidR="00C56295" w:rsidRDefault="006C01C0" w:rsidP="006602E2">
      <w:pPr>
        <w:pStyle w:val="Heading2"/>
      </w:pPr>
      <w:r>
        <w:rPr>
          <w:noProof/>
        </w:rPr>
        <mc:AlternateContent>
          <mc:Choice Requires="wps">
            <w:drawing>
              <wp:inline distT="0" distB="0" distL="0" distR="0" wp14:anchorId="2E9E3889" wp14:editId="4F6BDFC8">
                <wp:extent cx="5732891" cy="630820"/>
                <wp:effectExtent l="0" t="0" r="20320" b="19050"/>
                <wp:docPr id="16" name="Text Box 16"/>
                <wp:cNvGraphicFramePr/>
                <a:graphic xmlns:a="http://schemas.openxmlformats.org/drawingml/2006/main">
                  <a:graphicData uri="http://schemas.microsoft.com/office/word/2010/wordprocessingShape">
                    <wps:wsp>
                      <wps:cNvSpPr txBox="1"/>
                      <wps:spPr>
                        <a:xfrm>
                          <a:off x="0" y="0"/>
                          <a:ext cx="5732891" cy="630820"/>
                        </a:xfrm>
                        <a:prstGeom prst="rect">
                          <a:avLst/>
                        </a:prstGeom>
                        <a:solidFill>
                          <a:schemeClr val="bg1"/>
                        </a:solidFill>
                        <a:ln w="6350">
                          <a:solidFill>
                            <a:schemeClr val="accent4"/>
                          </a:solidFill>
                        </a:ln>
                      </wps:spPr>
                      <wps:txbx>
                        <w:txbxContent>
                          <w:p w14:paraId="7D1D3393" w14:textId="015BF73B" w:rsidR="006C01C0" w:rsidRPr="002F679C" w:rsidRDefault="006C01C0" w:rsidP="006C01C0">
                            <w:pPr>
                              <w:spacing w:after="0"/>
                              <w:rPr>
                                <w:bCs/>
                                <w:i/>
                              </w:rPr>
                            </w:pPr>
                            <w:r w:rsidRPr="002F679C">
                              <w:rPr>
                                <w:bCs/>
                                <w:i/>
                              </w:rPr>
                              <w:t xml:space="preserve">All Italicized text in this document is instructional and should be replaced before submitting to the </w:t>
                            </w:r>
                            <w:r w:rsidR="00212322" w:rsidRPr="002F679C">
                              <w:rPr>
                                <w:bCs/>
                                <w:i/>
                              </w:rPr>
                              <w:t xml:space="preserve">Project </w:t>
                            </w:r>
                            <w:r w:rsidRPr="002F679C">
                              <w:rPr>
                                <w:bCs/>
                                <w:i/>
                              </w:rPr>
                              <w:t>Sponsor for approval.</w:t>
                            </w:r>
                          </w:p>
                          <w:p w14:paraId="7E7C2482" w14:textId="1D720E50" w:rsidR="006C01C0" w:rsidRPr="002F679C" w:rsidRDefault="008602D2" w:rsidP="006C01C0">
                            <w:pPr>
                              <w:spacing w:after="0"/>
                              <w:rPr>
                                <w:bCs/>
                                <w:i/>
                              </w:rPr>
                            </w:pPr>
                            <w:r w:rsidRPr="000516F2">
                              <w:rPr>
                                <w:i/>
                              </w:rPr>
                              <w:t>An evaluation plan is a written document that</w:t>
                            </w:r>
                            <w:r>
                              <w:rPr>
                                <w:i/>
                              </w:rPr>
                              <w:t xml:space="preserve"> </w:t>
                            </w:r>
                            <w:r w:rsidRPr="000516F2">
                              <w:rPr>
                                <w:i/>
                              </w:rPr>
                              <w:t>describes how you will monitor and evaluate your program</w:t>
                            </w:r>
                            <w:r>
                              <w:rPr>
                                <w:i/>
                              </w:rPr>
                              <w:t>/project/intervention</w:t>
                            </w:r>
                            <w:r w:rsidRPr="000516F2">
                              <w:rPr>
                                <w:i/>
                              </w:rPr>
                              <w:t>, as well as how you intend to use evaluation results for program improvement and decision making.</w:t>
                            </w:r>
                          </w:p>
                        </w:txbxContent>
                      </wps:txbx>
                      <wps:bodyPr rot="0" spcFirstLastPara="0" vertOverflow="overflow" horzOverflow="overflow" vert="horz" wrap="square" lIns="72000" tIns="72000" rIns="72000" bIns="72000" numCol="1" spcCol="0" rtlCol="0" fromWordArt="0" anchor="t" anchorCtr="0" forceAA="0" compatLnSpc="1">
                        <a:prstTxWarp prst="textNoShape">
                          <a:avLst/>
                        </a:prstTxWarp>
                        <a:spAutoFit/>
                      </wps:bodyPr>
                    </wps:wsp>
                  </a:graphicData>
                </a:graphic>
              </wp:inline>
            </w:drawing>
          </mc:Choice>
          <mc:Fallback>
            <w:pict>
              <v:shapetype w14:anchorId="2E9E3889" id="_x0000_t202" coordsize="21600,21600" o:spt="202" path="m,l,21600r21600,l21600,xe">
                <v:stroke joinstyle="miter"/>
                <v:path gradientshapeok="t" o:connecttype="rect"/>
              </v:shapetype>
              <v:shape id="Text Box 16" o:spid="_x0000_s1026" type="#_x0000_t202" style="width:451.4pt;height:4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6ORwIAAKcEAAAOAAAAZHJzL2Uyb0RvYy54bWysVMtu2zAQvBfoPxC8N3KcxnGNyIGbwEUB&#10;IwlgFznTFGULoLgsSVtyv75Dys+0p6IXal9c7s7s6v6hrTXbKucrMjm/vupxpoykojKrnP9YTD8N&#10;OfNBmEJoMirnO+X5w/jjh/vGjlSf1qQL5RiSGD9qbM7XIdhRlnm5VrXwV2SVgbMkV4sA1a2ywokG&#10;2Wud9Xu9QdaQK6wjqbyH9alz8nHKX5ZKhpey9CownXPUFtLp0rmMZza+F6OVE3ZdyX0Z4h+qqEVl&#10;8Ogx1ZMIgm1c9UequpKOPJXhSlKdUVlWUqUe0M11710387WwKvUCcLw9wuT/X1r5vH11rCrA3YAz&#10;I2pwtFBtYF+pZTABn8b6EcLmFoGhhR2xB7uHMbbdlq6OXzTE4AfSuyO6MZuE8fbupj/8cs2ZhG9w&#10;0xv2E/zZ6bZ1PnxTVLMo5NyBvQSq2M58QCUIPYTExzzpqphWWiclTox61I5tBbherlKNuHERpQ1r&#10;4uO3vZT4wpdm7pRBSKlM+Bw7vcwCTRsYIy5d/1EK7bLdg7WkYgesHHXT5q2cVmhoJnx4FQ7jBXiw&#10;MuEFR6kJBdFe4mxN7tff7DEerMPLWYNxzbn/uRFOcaa/G8zDHZYhzve54s6V5bliNvUjASWQgeqS&#10;iMsu6INYOqrfsFmT+Cpcwki8nfNwEB9Dt0TYTKkmkxSEibYizMzcypg6shLpWrRvwtk9pwHT8EyH&#10;wRajd9R2sYlPO9kEmlaJ9whwh+oed2xDomW/uXHdzvUUdfq/jH8DAAD//wMAUEsDBBQABgAIAAAA&#10;IQD5TAaV2QAAAAQBAAAPAAAAZHJzL2Rvd25yZXYueG1sTI9BT8MwDIXvSPyHyEjcWLohIdY1nRAa&#10;3NCgcOHmNl5T0ThVk26FX4/hAhfL1nt6/l6xnX2vjjTGLrCB5SIDRdwE23Fr4O314eoWVEzIFvvA&#10;ZOCTImzL87MCcxtO/ELHKrVKQjjmaMClNORax8aRx7gIA7FohzB6THKOrbYjniTc93qVZTfaY8fy&#10;weFA946aj2ryBt7j13J+2rtx39Juwmrn6/r50ZjLi/luAyrRnP7M8IMv6FAKUx0mtlH1BqRI+p2i&#10;rbOV1KhlWV+DLgv9H778BgAA//8DAFBLAQItABQABgAIAAAAIQC2gziS/gAAAOEBAAATAAAAAAAA&#10;AAAAAAAAAAAAAABbQ29udGVudF9UeXBlc10ueG1sUEsBAi0AFAAGAAgAAAAhADj9If/WAAAAlAEA&#10;AAsAAAAAAAAAAAAAAAAALwEAAF9yZWxzLy5yZWxzUEsBAi0AFAAGAAgAAAAhAEj4zo5HAgAApwQA&#10;AA4AAAAAAAAAAAAAAAAALgIAAGRycy9lMm9Eb2MueG1sUEsBAi0AFAAGAAgAAAAhAPlMBpXZAAAA&#10;BAEAAA8AAAAAAAAAAAAAAAAAoQQAAGRycy9kb3ducmV2LnhtbFBLBQYAAAAABAAEAPMAAACnBQAA&#10;AAA=&#10;" fillcolor="white [3212]" strokecolor="#b741af [3207]" strokeweight=".5pt">
                <v:textbox style="mso-fit-shape-to-text:t" inset="2mm,2mm,2mm,2mm">
                  <w:txbxContent>
                    <w:p w14:paraId="7D1D3393" w14:textId="015BF73B" w:rsidR="006C01C0" w:rsidRPr="002F679C" w:rsidRDefault="006C01C0" w:rsidP="006C01C0">
                      <w:pPr>
                        <w:spacing w:after="0"/>
                        <w:rPr>
                          <w:bCs/>
                          <w:i/>
                        </w:rPr>
                      </w:pPr>
                      <w:r w:rsidRPr="002F679C">
                        <w:rPr>
                          <w:bCs/>
                          <w:i/>
                        </w:rPr>
                        <w:t xml:space="preserve">All Italicized text in this document is instructional and should be replaced before submitting to the </w:t>
                      </w:r>
                      <w:r w:rsidR="00212322" w:rsidRPr="002F679C">
                        <w:rPr>
                          <w:bCs/>
                          <w:i/>
                        </w:rPr>
                        <w:t xml:space="preserve">Project </w:t>
                      </w:r>
                      <w:r w:rsidRPr="002F679C">
                        <w:rPr>
                          <w:bCs/>
                          <w:i/>
                        </w:rPr>
                        <w:t>Sponsor for approval.</w:t>
                      </w:r>
                    </w:p>
                    <w:p w14:paraId="7E7C2482" w14:textId="1D720E50" w:rsidR="006C01C0" w:rsidRPr="002F679C" w:rsidRDefault="008602D2" w:rsidP="006C01C0">
                      <w:pPr>
                        <w:spacing w:after="0"/>
                        <w:rPr>
                          <w:bCs/>
                          <w:i/>
                        </w:rPr>
                      </w:pPr>
                      <w:r w:rsidRPr="000516F2">
                        <w:rPr>
                          <w:i/>
                        </w:rPr>
                        <w:t>An evaluation plan is a written document that</w:t>
                      </w:r>
                      <w:r>
                        <w:rPr>
                          <w:i/>
                        </w:rPr>
                        <w:t xml:space="preserve"> </w:t>
                      </w:r>
                      <w:r w:rsidRPr="000516F2">
                        <w:rPr>
                          <w:i/>
                        </w:rPr>
                        <w:t>describes how you will monitor and evaluate your program</w:t>
                      </w:r>
                      <w:r>
                        <w:rPr>
                          <w:i/>
                        </w:rPr>
                        <w:t>/project/intervention</w:t>
                      </w:r>
                      <w:r w:rsidRPr="000516F2">
                        <w:rPr>
                          <w:i/>
                        </w:rPr>
                        <w:t>, as well as how you intend to use evaluation results for program improvement and decision making.</w:t>
                      </w:r>
                    </w:p>
                  </w:txbxContent>
                </v:textbox>
                <w10:anchorlock/>
              </v:shape>
            </w:pict>
          </mc:Fallback>
        </mc:AlternateContent>
      </w:r>
    </w:p>
    <w:p w14:paraId="7AA93569" w14:textId="3961C953" w:rsidR="007C2DF4" w:rsidRPr="007C2DF4" w:rsidRDefault="008349BB" w:rsidP="007C2DF4">
      <w:pPr>
        <w:pStyle w:val="Heading2"/>
        <w:pBdr>
          <w:bottom w:val="single" w:sz="4" w:space="1" w:color="B741AF" w:themeColor="accent4"/>
        </w:pBdr>
      </w:pPr>
      <w:r>
        <w:t>Background</w:t>
      </w:r>
    </w:p>
    <w:p w14:paraId="1784DCC8" w14:textId="3095E231" w:rsidR="003F5E09" w:rsidRDefault="008349BB" w:rsidP="00707FD6">
      <w:r w:rsidRPr="006547E8">
        <w:rPr>
          <w:i/>
        </w:rPr>
        <w:t xml:space="preserve">A </w:t>
      </w:r>
      <w:r>
        <w:rPr>
          <w:i/>
        </w:rPr>
        <w:t>succinct</w:t>
      </w:r>
      <w:r w:rsidRPr="006547E8">
        <w:rPr>
          <w:i/>
        </w:rPr>
        <w:t xml:space="preserve"> summary of the project</w:t>
      </w:r>
      <w:r>
        <w:rPr>
          <w:i/>
        </w:rPr>
        <w:t xml:space="preserve"> and its objectives</w:t>
      </w:r>
      <w:r w:rsidRPr="006547E8">
        <w:rPr>
          <w:i/>
        </w:rPr>
        <w:t>.</w:t>
      </w:r>
    </w:p>
    <w:p w14:paraId="7865F79C" w14:textId="07AB8048" w:rsidR="00993E33" w:rsidRDefault="008349BB" w:rsidP="00993E33">
      <w:pPr>
        <w:pStyle w:val="Heading2"/>
        <w:pBdr>
          <w:bottom w:val="single" w:sz="4" w:space="1" w:color="B741AF" w:themeColor="accent4"/>
        </w:pBdr>
      </w:pPr>
      <w:r>
        <w:t>Purpose of the Evaluation</w:t>
      </w:r>
    </w:p>
    <w:p w14:paraId="7AD91FEB" w14:textId="3C88A9AA" w:rsidR="00993E33" w:rsidRPr="005669EF" w:rsidRDefault="00871992" w:rsidP="00993E33">
      <w:pPr>
        <w:rPr>
          <w:i/>
          <w:iCs/>
        </w:rPr>
      </w:pPr>
      <w:r w:rsidRPr="006547E8">
        <w:rPr>
          <w:i/>
        </w:rPr>
        <w:t>What decision might the evaluation inform?</w:t>
      </w:r>
      <w:r w:rsidRPr="006547E8">
        <w:rPr>
          <w:i/>
        </w:rPr>
        <w:br/>
        <w:t xml:space="preserve">Is the purpose to learn, to be accountable for resources, </w:t>
      </w:r>
      <w:r>
        <w:rPr>
          <w:i/>
        </w:rPr>
        <w:t>and/</w:t>
      </w:r>
      <w:r w:rsidRPr="006547E8">
        <w:rPr>
          <w:i/>
        </w:rPr>
        <w:t>or to make a judgement about whether you succeeded/whether to continue an intervention?</w:t>
      </w:r>
      <w:r w:rsidRPr="006547E8">
        <w:rPr>
          <w:i/>
        </w:rPr>
        <w:br/>
        <w:t>What have you promised publicly in terms of evaluation</w:t>
      </w:r>
      <w:r>
        <w:rPr>
          <w:i/>
        </w:rPr>
        <w:t>, will this be delivered</w:t>
      </w:r>
      <w:r w:rsidRPr="006547E8">
        <w:rPr>
          <w:i/>
        </w:rPr>
        <w:t>?</w:t>
      </w:r>
      <w:r w:rsidR="00993E33" w:rsidRPr="005669EF">
        <w:rPr>
          <w:i/>
          <w:iCs/>
        </w:rPr>
        <w:t xml:space="preserve"> </w:t>
      </w:r>
    </w:p>
    <w:p w14:paraId="02DD05CB" w14:textId="4B94C068" w:rsidR="00993E33" w:rsidRDefault="00871992" w:rsidP="00993E33">
      <w:pPr>
        <w:pStyle w:val="Heading2"/>
        <w:pBdr>
          <w:bottom w:val="single" w:sz="4" w:space="1" w:color="B741AF" w:themeColor="accent4"/>
        </w:pBdr>
      </w:pPr>
      <w:r>
        <w:t>Scope of the Evaluation</w:t>
      </w:r>
    </w:p>
    <w:p w14:paraId="694AFE6C" w14:textId="07D9C74B" w:rsidR="00993E33" w:rsidRPr="007A0E77" w:rsidRDefault="004B5F9C" w:rsidP="00993E33">
      <w:pPr>
        <w:rPr>
          <w:i/>
          <w:iCs/>
        </w:rPr>
      </w:pPr>
      <w:r w:rsidRPr="006547E8">
        <w:rPr>
          <w:rFonts w:eastAsia="MS Mincho"/>
          <w:i/>
          <w:lang w:eastAsia="en-AU"/>
        </w:rPr>
        <w:t xml:space="preserve">Describe the </w:t>
      </w:r>
      <w:r>
        <w:rPr>
          <w:rFonts w:eastAsia="MS Mincho"/>
          <w:i/>
          <w:lang w:eastAsia="en-AU"/>
        </w:rPr>
        <w:t>project</w:t>
      </w:r>
      <w:r w:rsidRPr="006547E8">
        <w:rPr>
          <w:rFonts w:eastAsia="MS Mincho"/>
          <w:i/>
          <w:lang w:eastAsia="en-AU"/>
        </w:rPr>
        <w:t xml:space="preserve"> being evaluated. What is ‘in’ and ‘out’ of scope for the evaluation? Remember that a broad scope is likely evaluated at a ‘shallow’ level, a narrower scope is likely evaluated at more </w:t>
      </w:r>
      <w:proofErr w:type="gramStart"/>
      <w:r w:rsidRPr="006547E8">
        <w:rPr>
          <w:rFonts w:eastAsia="MS Mincho"/>
          <w:i/>
          <w:lang w:eastAsia="en-AU"/>
        </w:rPr>
        <w:t>depth;</w:t>
      </w:r>
      <w:proofErr w:type="gramEnd"/>
      <w:r w:rsidRPr="006547E8">
        <w:rPr>
          <w:rFonts w:eastAsia="MS Mincho"/>
          <w:i/>
          <w:lang w:eastAsia="en-AU"/>
        </w:rPr>
        <w:t xml:space="preserve"> a simple issue of resourcing.</w:t>
      </w:r>
    </w:p>
    <w:p w14:paraId="6C28D00A" w14:textId="325BC8A2" w:rsidR="00993E33" w:rsidRDefault="004B5F9C" w:rsidP="00993E33">
      <w:pPr>
        <w:pStyle w:val="Heading2"/>
        <w:pBdr>
          <w:bottom w:val="single" w:sz="4" w:space="1" w:color="B741AF" w:themeColor="accent4"/>
        </w:pBdr>
      </w:pPr>
      <w:r>
        <w:t>Key Evaluation Questions</w:t>
      </w:r>
    </w:p>
    <w:p w14:paraId="6DF41411" w14:textId="77777777" w:rsidR="00F82139" w:rsidRPr="00F82139" w:rsidRDefault="00F82139" w:rsidP="00F82139">
      <w:pPr>
        <w:rPr>
          <w:i/>
          <w:iCs/>
          <w:lang w:eastAsia="en-AU"/>
        </w:rPr>
      </w:pPr>
      <w:r w:rsidRPr="00F82139">
        <w:rPr>
          <w:i/>
          <w:iCs/>
          <w:lang w:eastAsia="en-AU"/>
        </w:rPr>
        <w:t>These are the high-level questions you want to answer – consider what you would want to tell a Minister in an ‘elevator pitch’. These are often like research questions.</w:t>
      </w:r>
    </w:p>
    <w:p w14:paraId="47B2BEEB" w14:textId="77777777" w:rsidR="00F82139" w:rsidRPr="00F82139" w:rsidRDefault="00F82139" w:rsidP="00F82139">
      <w:pPr>
        <w:rPr>
          <w:i/>
          <w:iCs/>
          <w:lang w:eastAsia="en-AU"/>
        </w:rPr>
      </w:pPr>
      <w:r w:rsidRPr="00F82139">
        <w:rPr>
          <w:i/>
          <w:iCs/>
          <w:lang w:eastAsia="en-AU"/>
        </w:rPr>
        <w:lastRenderedPageBreak/>
        <w:t xml:space="preserve">The evaluation questions should align to the program logic, and will seek to determine whether the </w:t>
      </w:r>
      <w:proofErr w:type="gramStart"/>
      <w:r w:rsidRPr="00F82139">
        <w:rPr>
          <w:i/>
          <w:iCs/>
          <w:lang w:eastAsia="en-AU"/>
        </w:rPr>
        <w:t>short, medium and long term</w:t>
      </w:r>
      <w:proofErr w:type="gramEnd"/>
      <w:r w:rsidRPr="00F82139">
        <w:rPr>
          <w:i/>
          <w:iCs/>
          <w:lang w:eastAsia="en-AU"/>
        </w:rPr>
        <w:t xml:space="preserve"> outcomes were achieved.</w:t>
      </w:r>
    </w:p>
    <w:p w14:paraId="2F532932" w14:textId="252186BB" w:rsidR="00F82139" w:rsidRPr="00F82139" w:rsidRDefault="00F82139" w:rsidP="4C488515">
      <w:pPr>
        <w:rPr>
          <w:i/>
          <w:iCs/>
          <w:lang w:eastAsia="en-AU"/>
        </w:rPr>
      </w:pPr>
      <w:r w:rsidRPr="4C488515">
        <w:rPr>
          <w:i/>
          <w:iCs/>
          <w:lang w:eastAsia="en-AU"/>
        </w:rPr>
        <w:t>Ensure the target of the evaluation questions is clear (</w:t>
      </w:r>
      <w:proofErr w:type="gramStart"/>
      <w:r w:rsidRPr="4C488515">
        <w:rPr>
          <w:i/>
          <w:iCs/>
          <w:lang w:eastAsia="en-AU"/>
        </w:rPr>
        <w:t>e.g.</w:t>
      </w:r>
      <w:proofErr w:type="gramEnd"/>
      <w:r w:rsidRPr="4C488515">
        <w:rPr>
          <w:i/>
          <w:iCs/>
          <w:lang w:eastAsia="en-AU"/>
        </w:rPr>
        <w:t xml:space="preserve"> clinicians of a </w:t>
      </w:r>
      <w:r w:rsidR="5AF5CA4D" w:rsidRPr="4C488515">
        <w:rPr>
          <w:i/>
          <w:iCs/>
          <w:lang w:eastAsia="en-AU"/>
        </w:rPr>
        <w:t>health service</w:t>
      </w:r>
      <w:r w:rsidRPr="4C488515">
        <w:rPr>
          <w:i/>
          <w:iCs/>
          <w:lang w:eastAsia="en-AU"/>
        </w:rPr>
        <w:t>, patients of a particular service, rural mental health consumers).</w:t>
      </w:r>
    </w:p>
    <w:p w14:paraId="3183102A" w14:textId="24602541" w:rsidR="00993E33" w:rsidRPr="00F82139" w:rsidRDefault="00F82139" w:rsidP="00F82139">
      <w:pPr>
        <w:rPr>
          <w:i/>
          <w:iCs/>
        </w:rPr>
      </w:pPr>
      <w:r w:rsidRPr="00F82139">
        <w:rPr>
          <w:i/>
          <w:iCs/>
        </w:rPr>
        <w:t>Consider if there are questions to evaluate equity and partnerships.</w:t>
      </w:r>
    </w:p>
    <w:p w14:paraId="0C0FE78A" w14:textId="28C5C8A8" w:rsidR="00993E33" w:rsidRDefault="00F82139" w:rsidP="00993E33">
      <w:pPr>
        <w:pStyle w:val="Heading2"/>
        <w:pBdr>
          <w:bottom w:val="single" w:sz="4" w:space="1" w:color="B741AF" w:themeColor="accent4"/>
        </w:pBdr>
      </w:pPr>
      <w:r>
        <w:t>Evaluation Methods and Approach</w:t>
      </w:r>
    </w:p>
    <w:p w14:paraId="55B46797" w14:textId="77777777" w:rsidR="00E37FEF" w:rsidRPr="00E37FEF" w:rsidRDefault="00E37FEF" w:rsidP="00E37FEF">
      <w:pPr>
        <w:rPr>
          <w:i/>
          <w:iCs/>
        </w:rPr>
      </w:pPr>
      <w:r w:rsidRPr="00E37FEF">
        <w:rPr>
          <w:i/>
          <w:iCs/>
        </w:rPr>
        <w:t>This section will be guided by the evaluation question(s) – what methods will provide the most robust evidence to your audience, but are feasible within your resourcing and timeline constraints, to answer each question? What indicators will be used? Include at Appendix 1.</w:t>
      </w:r>
    </w:p>
    <w:p w14:paraId="04F6DCEF" w14:textId="77777777" w:rsidR="00E37FEF" w:rsidRPr="00E37FEF" w:rsidRDefault="00E37FEF" w:rsidP="00E37FEF">
      <w:pPr>
        <w:rPr>
          <w:rFonts w:eastAsia="MS Mincho"/>
          <w:i/>
          <w:iCs/>
          <w:lang w:eastAsia="en-AU"/>
        </w:rPr>
      </w:pPr>
      <w:r w:rsidRPr="00E37FEF">
        <w:rPr>
          <w:rFonts w:eastAsia="MS Mincho"/>
          <w:i/>
          <w:iCs/>
          <w:lang w:eastAsia="en-AU"/>
        </w:rPr>
        <w:t>Ensure that the timeframe for data collection aligns to the timeframe required for the outcome of the evaluation to occur (</w:t>
      </w:r>
      <w:proofErr w:type="gramStart"/>
      <w:r w:rsidRPr="00E37FEF">
        <w:rPr>
          <w:rFonts w:eastAsia="MS Mincho"/>
          <w:i/>
          <w:iCs/>
          <w:lang w:eastAsia="en-AU"/>
        </w:rPr>
        <w:t>e.g.</w:t>
      </w:r>
      <w:proofErr w:type="gramEnd"/>
      <w:r w:rsidRPr="00E37FEF">
        <w:rPr>
          <w:rFonts w:eastAsia="MS Mincho"/>
          <w:i/>
          <w:iCs/>
          <w:lang w:eastAsia="en-AU"/>
        </w:rPr>
        <w:t xml:space="preserve"> a change in service delivery can be expected soon after a project is complete, however longer term changes in patients’ health behaviour will take longer).</w:t>
      </w:r>
    </w:p>
    <w:p w14:paraId="76E2EA6C" w14:textId="77777777" w:rsidR="00E37FEF" w:rsidRPr="00E37FEF" w:rsidRDefault="00E37FEF" w:rsidP="00E37FEF">
      <w:pPr>
        <w:rPr>
          <w:rFonts w:eastAsia="MS Mincho"/>
          <w:i/>
          <w:iCs/>
          <w:lang w:eastAsia="en-AU"/>
        </w:rPr>
      </w:pPr>
      <w:r w:rsidRPr="00E37FEF">
        <w:rPr>
          <w:rFonts w:eastAsia="MS Mincho"/>
          <w:i/>
          <w:iCs/>
          <w:lang w:eastAsia="en-AU"/>
        </w:rPr>
        <w:t xml:space="preserve">Plan how you will ensure the evaluation methods reach a representative sample of the target group </w:t>
      </w:r>
      <w:proofErr w:type="gramStart"/>
      <w:r w:rsidRPr="00E37FEF">
        <w:rPr>
          <w:rFonts w:eastAsia="MS Mincho"/>
          <w:i/>
          <w:iCs/>
          <w:lang w:eastAsia="en-AU"/>
        </w:rPr>
        <w:t>e.g.</w:t>
      </w:r>
      <w:proofErr w:type="gramEnd"/>
      <w:r w:rsidRPr="00E37FEF">
        <w:rPr>
          <w:rFonts w:eastAsia="MS Mincho"/>
          <w:i/>
          <w:iCs/>
          <w:lang w:eastAsia="en-AU"/>
        </w:rPr>
        <w:t xml:space="preserve"> how will priority populations be included in the evaluation?</w:t>
      </w:r>
    </w:p>
    <w:p w14:paraId="1007193B" w14:textId="00DF9EB1" w:rsidR="00993E33" w:rsidRPr="00E37FEF" w:rsidRDefault="00E37FEF" w:rsidP="00E37FEF">
      <w:pPr>
        <w:rPr>
          <w:i/>
          <w:iCs/>
        </w:rPr>
      </w:pPr>
      <w:r w:rsidRPr="00E37FEF">
        <w:rPr>
          <w:rFonts w:eastAsia="MS Mincho"/>
          <w:i/>
          <w:iCs/>
          <w:lang w:eastAsia="en-AU"/>
        </w:rPr>
        <w:t>Aspects to consider in your planning might include:</w:t>
      </w:r>
    </w:p>
    <w:tbl>
      <w:tblPr>
        <w:tblStyle w:val="TableGrid"/>
        <w:tblW w:w="5189" w:type="pct"/>
        <w:tblBorders>
          <w:top w:val="single" w:sz="4" w:space="0" w:color="D58AD0" w:themeColor="accent4" w:themeTint="99"/>
          <w:left w:val="single" w:sz="4" w:space="0" w:color="D58AD0" w:themeColor="accent4" w:themeTint="99"/>
          <w:bottom w:val="single" w:sz="4" w:space="0" w:color="D58AD0" w:themeColor="accent4" w:themeTint="99"/>
          <w:right w:val="single" w:sz="4" w:space="0" w:color="D58AD0" w:themeColor="accent4" w:themeTint="99"/>
          <w:insideH w:val="single" w:sz="4" w:space="0" w:color="D58AD0" w:themeColor="accent4" w:themeTint="99"/>
          <w:insideV w:val="single" w:sz="4" w:space="0" w:color="D58AD0" w:themeColor="accent4" w:themeTint="99"/>
        </w:tblBorders>
        <w:tblLook w:val="04A0" w:firstRow="1" w:lastRow="0" w:firstColumn="1" w:lastColumn="0" w:noHBand="0" w:noVBand="1"/>
      </w:tblPr>
      <w:tblGrid>
        <w:gridCol w:w="1037"/>
        <w:gridCol w:w="877"/>
        <w:gridCol w:w="843"/>
        <w:gridCol w:w="1409"/>
        <w:gridCol w:w="1128"/>
        <w:gridCol w:w="1224"/>
        <w:gridCol w:w="1410"/>
        <w:gridCol w:w="1468"/>
      </w:tblGrid>
      <w:tr w:rsidR="004E1C58" w:rsidRPr="00F84F4C" w14:paraId="7DE04CDC" w14:textId="77777777" w:rsidTr="00157AC2">
        <w:trPr>
          <w:trHeight w:val="758"/>
        </w:trPr>
        <w:tc>
          <w:tcPr>
            <w:tcW w:w="566" w:type="pct"/>
            <w:vMerge w:val="restart"/>
          </w:tcPr>
          <w:p w14:paraId="7B89E1A0" w14:textId="77777777" w:rsidR="004E1C58" w:rsidRPr="004E1C58" w:rsidRDefault="004E1C58" w:rsidP="004E1C58">
            <w:pPr>
              <w:rPr>
                <w:sz w:val="18"/>
                <w:szCs w:val="20"/>
              </w:rPr>
            </w:pPr>
            <w:r w:rsidRPr="004E1C58">
              <w:rPr>
                <w:sz w:val="18"/>
                <w:szCs w:val="20"/>
              </w:rPr>
              <w:t>Evaluation question</w:t>
            </w:r>
          </w:p>
        </w:tc>
        <w:tc>
          <w:tcPr>
            <w:tcW w:w="2209" w:type="pct"/>
            <w:gridSpan w:val="4"/>
          </w:tcPr>
          <w:p w14:paraId="73A1ACFC" w14:textId="77777777" w:rsidR="004E1C58" w:rsidRPr="004E1C58" w:rsidRDefault="004E1C58" w:rsidP="004E1C58">
            <w:pPr>
              <w:rPr>
                <w:sz w:val="18"/>
                <w:szCs w:val="20"/>
              </w:rPr>
            </w:pPr>
            <w:r w:rsidRPr="004E1C58">
              <w:rPr>
                <w:sz w:val="18"/>
                <w:szCs w:val="20"/>
              </w:rPr>
              <w:t>Data collection</w:t>
            </w:r>
          </w:p>
        </w:tc>
        <w:tc>
          <w:tcPr>
            <w:tcW w:w="2224" w:type="pct"/>
            <w:gridSpan w:val="3"/>
          </w:tcPr>
          <w:p w14:paraId="1C76351D" w14:textId="77777777" w:rsidR="004E1C58" w:rsidRPr="004E1C58" w:rsidRDefault="004E1C58" w:rsidP="004E1C58">
            <w:pPr>
              <w:rPr>
                <w:sz w:val="18"/>
                <w:szCs w:val="20"/>
              </w:rPr>
            </w:pPr>
            <w:r w:rsidRPr="004E1C58">
              <w:rPr>
                <w:sz w:val="18"/>
                <w:szCs w:val="20"/>
              </w:rPr>
              <w:t>Data analysis</w:t>
            </w:r>
          </w:p>
        </w:tc>
      </w:tr>
      <w:tr w:rsidR="004E1C58" w:rsidRPr="00F84F4C" w14:paraId="3DE3031B" w14:textId="77777777" w:rsidTr="00157AC2">
        <w:trPr>
          <w:trHeight w:val="757"/>
        </w:trPr>
        <w:tc>
          <w:tcPr>
            <w:tcW w:w="566" w:type="pct"/>
            <w:vMerge/>
          </w:tcPr>
          <w:p w14:paraId="20F17E06" w14:textId="77777777" w:rsidR="004E1C58" w:rsidRPr="004E1C58" w:rsidRDefault="004E1C58" w:rsidP="004E1C58">
            <w:pPr>
              <w:rPr>
                <w:sz w:val="18"/>
                <w:szCs w:val="20"/>
              </w:rPr>
            </w:pPr>
          </w:p>
        </w:tc>
        <w:tc>
          <w:tcPr>
            <w:tcW w:w="369" w:type="pct"/>
          </w:tcPr>
          <w:p w14:paraId="6B7C6772" w14:textId="77777777" w:rsidR="004E1C58" w:rsidRPr="004E1C58" w:rsidRDefault="004E1C58" w:rsidP="004E1C58">
            <w:pPr>
              <w:rPr>
                <w:sz w:val="18"/>
                <w:szCs w:val="20"/>
              </w:rPr>
            </w:pPr>
            <w:r w:rsidRPr="004E1C58">
              <w:rPr>
                <w:sz w:val="18"/>
                <w:szCs w:val="20"/>
              </w:rPr>
              <w:t>Data and sample size (if relevant)</w:t>
            </w:r>
          </w:p>
        </w:tc>
        <w:tc>
          <w:tcPr>
            <w:tcW w:w="463" w:type="pct"/>
          </w:tcPr>
          <w:p w14:paraId="1E997441" w14:textId="77777777" w:rsidR="004E1C58" w:rsidRPr="004E1C58" w:rsidRDefault="004E1C58" w:rsidP="004E1C58">
            <w:pPr>
              <w:rPr>
                <w:sz w:val="18"/>
                <w:szCs w:val="20"/>
              </w:rPr>
            </w:pPr>
            <w:r w:rsidRPr="004E1C58">
              <w:rPr>
                <w:sz w:val="18"/>
                <w:szCs w:val="20"/>
              </w:rPr>
              <w:t>Data source</w:t>
            </w:r>
          </w:p>
        </w:tc>
        <w:tc>
          <w:tcPr>
            <w:tcW w:w="764" w:type="pct"/>
          </w:tcPr>
          <w:p w14:paraId="000DB490" w14:textId="77777777" w:rsidR="004E1C58" w:rsidRPr="004E1C58" w:rsidRDefault="004E1C58" w:rsidP="004E1C58">
            <w:pPr>
              <w:rPr>
                <w:sz w:val="18"/>
                <w:szCs w:val="20"/>
              </w:rPr>
            </w:pPr>
            <w:r w:rsidRPr="004E1C58">
              <w:rPr>
                <w:sz w:val="18"/>
                <w:szCs w:val="20"/>
              </w:rPr>
              <w:t>Responsibility</w:t>
            </w:r>
          </w:p>
        </w:tc>
        <w:tc>
          <w:tcPr>
            <w:tcW w:w="614" w:type="pct"/>
          </w:tcPr>
          <w:p w14:paraId="28D4AEB6" w14:textId="77777777" w:rsidR="004E1C58" w:rsidRPr="004E1C58" w:rsidRDefault="004E1C58" w:rsidP="004E1C58">
            <w:pPr>
              <w:rPr>
                <w:sz w:val="18"/>
                <w:szCs w:val="20"/>
              </w:rPr>
            </w:pPr>
            <w:r w:rsidRPr="004E1C58">
              <w:rPr>
                <w:sz w:val="18"/>
                <w:szCs w:val="20"/>
              </w:rPr>
              <w:t>Timeframe</w:t>
            </w:r>
          </w:p>
        </w:tc>
        <w:tc>
          <w:tcPr>
            <w:tcW w:w="665" w:type="pct"/>
          </w:tcPr>
          <w:p w14:paraId="023F5104" w14:textId="77777777" w:rsidR="004E1C58" w:rsidRPr="004E1C58" w:rsidRDefault="004E1C58" w:rsidP="004E1C58">
            <w:pPr>
              <w:rPr>
                <w:sz w:val="18"/>
                <w:szCs w:val="20"/>
              </w:rPr>
            </w:pPr>
            <w:r w:rsidRPr="004E1C58">
              <w:rPr>
                <w:sz w:val="18"/>
                <w:szCs w:val="20"/>
              </w:rPr>
              <w:t>Approach (</w:t>
            </w:r>
            <w:proofErr w:type="spellStart"/>
            <w:proofErr w:type="gramStart"/>
            <w:r w:rsidRPr="004E1C58">
              <w:rPr>
                <w:sz w:val="18"/>
                <w:szCs w:val="20"/>
              </w:rPr>
              <w:t>eg</w:t>
            </w:r>
            <w:proofErr w:type="spellEnd"/>
            <w:proofErr w:type="gramEnd"/>
            <w:r w:rsidRPr="004E1C58">
              <w:rPr>
                <w:sz w:val="18"/>
                <w:szCs w:val="20"/>
              </w:rPr>
              <w:t xml:space="preserve"> inclusion of a comparison group)</w:t>
            </w:r>
          </w:p>
        </w:tc>
        <w:tc>
          <w:tcPr>
            <w:tcW w:w="764" w:type="pct"/>
          </w:tcPr>
          <w:p w14:paraId="5213BFD9" w14:textId="77777777" w:rsidR="004E1C58" w:rsidRPr="004E1C58" w:rsidRDefault="004E1C58" w:rsidP="004E1C58">
            <w:pPr>
              <w:rPr>
                <w:sz w:val="18"/>
                <w:szCs w:val="20"/>
              </w:rPr>
            </w:pPr>
            <w:r w:rsidRPr="004E1C58">
              <w:rPr>
                <w:sz w:val="18"/>
                <w:szCs w:val="20"/>
              </w:rPr>
              <w:t>Responsibility</w:t>
            </w:r>
          </w:p>
        </w:tc>
        <w:tc>
          <w:tcPr>
            <w:tcW w:w="796" w:type="pct"/>
          </w:tcPr>
          <w:p w14:paraId="5AB3C6EB" w14:textId="77777777" w:rsidR="004E1C58" w:rsidRPr="004E1C58" w:rsidRDefault="004E1C58" w:rsidP="004E1C58">
            <w:pPr>
              <w:rPr>
                <w:sz w:val="18"/>
                <w:szCs w:val="20"/>
              </w:rPr>
            </w:pPr>
            <w:r w:rsidRPr="004E1C58">
              <w:rPr>
                <w:sz w:val="18"/>
                <w:szCs w:val="20"/>
              </w:rPr>
              <w:t>Timeframe</w:t>
            </w:r>
          </w:p>
        </w:tc>
      </w:tr>
      <w:tr w:rsidR="004E1C58" w:rsidRPr="00F84F4C" w14:paraId="62956222" w14:textId="77777777" w:rsidTr="00157AC2">
        <w:tc>
          <w:tcPr>
            <w:tcW w:w="566" w:type="pct"/>
            <w:vMerge w:val="restart"/>
          </w:tcPr>
          <w:p w14:paraId="48FB0590" w14:textId="77777777" w:rsidR="004E1C58" w:rsidRPr="004E1C58" w:rsidRDefault="004E1C58" w:rsidP="004E1C58">
            <w:pPr>
              <w:rPr>
                <w:b/>
                <w:bCs/>
                <w:sz w:val="18"/>
                <w:szCs w:val="20"/>
              </w:rPr>
            </w:pPr>
          </w:p>
        </w:tc>
        <w:tc>
          <w:tcPr>
            <w:tcW w:w="369" w:type="pct"/>
          </w:tcPr>
          <w:p w14:paraId="61114E96" w14:textId="77777777" w:rsidR="004E1C58" w:rsidRPr="004E1C58" w:rsidRDefault="004E1C58" w:rsidP="004E1C58">
            <w:pPr>
              <w:rPr>
                <w:b/>
                <w:bCs/>
                <w:sz w:val="18"/>
                <w:szCs w:val="20"/>
              </w:rPr>
            </w:pPr>
          </w:p>
        </w:tc>
        <w:tc>
          <w:tcPr>
            <w:tcW w:w="463" w:type="pct"/>
          </w:tcPr>
          <w:p w14:paraId="7000B232" w14:textId="77777777" w:rsidR="004E1C58" w:rsidRPr="004E1C58" w:rsidRDefault="004E1C58" w:rsidP="004E1C58">
            <w:pPr>
              <w:rPr>
                <w:b/>
                <w:bCs/>
                <w:sz w:val="18"/>
                <w:szCs w:val="20"/>
              </w:rPr>
            </w:pPr>
          </w:p>
        </w:tc>
        <w:tc>
          <w:tcPr>
            <w:tcW w:w="764" w:type="pct"/>
          </w:tcPr>
          <w:p w14:paraId="65C122F8" w14:textId="77777777" w:rsidR="004E1C58" w:rsidRPr="004E1C58" w:rsidRDefault="004E1C58" w:rsidP="004E1C58">
            <w:pPr>
              <w:rPr>
                <w:b/>
                <w:bCs/>
                <w:sz w:val="18"/>
                <w:szCs w:val="20"/>
              </w:rPr>
            </w:pPr>
          </w:p>
        </w:tc>
        <w:tc>
          <w:tcPr>
            <w:tcW w:w="614" w:type="pct"/>
          </w:tcPr>
          <w:p w14:paraId="3D677935" w14:textId="77777777" w:rsidR="004E1C58" w:rsidRPr="004E1C58" w:rsidRDefault="004E1C58" w:rsidP="004E1C58">
            <w:pPr>
              <w:rPr>
                <w:b/>
                <w:bCs/>
                <w:sz w:val="18"/>
                <w:szCs w:val="20"/>
              </w:rPr>
            </w:pPr>
          </w:p>
        </w:tc>
        <w:tc>
          <w:tcPr>
            <w:tcW w:w="665" w:type="pct"/>
          </w:tcPr>
          <w:p w14:paraId="45A1BC6C" w14:textId="77777777" w:rsidR="004E1C58" w:rsidRPr="004E1C58" w:rsidRDefault="004E1C58" w:rsidP="004E1C58">
            <w:pPr>
              <w:rPr>
                <w:b/>
                <w:bCs/>
                <w:sz w:val="18"/>
                <w:szCs w:val="20"/>
              </w:rPr>
            </w:pPr>
          </w:p>
        </w:tc>
        <w:tc>
          <w:tcPr>
            <w:tcW w:w="764" w:type="pct"/>
          </w:tcPr>
          <w:p w14:paraId="68C650BA" w14:textId="77777777" w:rsidR="004E1C58" w:rsidRPr="004E1C58" w:rsidRDefault="004E1C58" w:rsidP="004E1C58">
            <w:pPr>
              <w:rPr>
                <w:b/>
                <w:bCs/>
                <w:sz w:val="18"/>
                <w:szCs w:val="20"/>
              </w:rPr>
            </w:pPr>
          </w:p>
        </w:tc>
        <w:tc>
          <w:tcPr>
            <w:tcW w:w="796" w:type="pct"/>
          </w:tcPr>
          <w:p w14:paraId="1B13D314" w14:textId="77777777" w:rsidR="004E1C58" w:rsidRPr="004E1C58" w:rsidRDefault="004E1C58" w:rsidP="004E1C58">
            <w:pPr>
              <w:rPr>
                <w:b/>
                <w:bCs/>
                <w:sz w:val="18"/>
                <w:szCs w:val="20"/>
              </w:rPr>
            </w:pPr>
          </w:p>
        </w:tc>
      </w:tr>
      <w:tr w:rsidR="004E1C58" w:rsidRPr="00F84F4C" w14:paraId="0E3CB4F8" w14:textId="77777777" w:rsidTr="00157AC2">
        <w:tc>
          <w:tcPr>
            <w:tcW w:w="566" w:type="pct"/>
            <w:vMerge/>
          </w:tcPr>
          <w:p w14:paraId="17E29137" w14:textId="77777777" w:rsidR="004E1C58" w:rsidRPr="004E1C58" w:rsidRDefault="004E1C58" w:rsidP="004E1C58">
            <w:pPr>
              <w:rPr>
                <w:b/>
                <w:bCs/>
                <w:sz w:val="18"/>
                <w:szCs w:val="20"/>
              </w:rPr>
            </w:pPr>
          </w:p>
        </w:tc>
        <w:tc>
          <w:tcPr>
            <w:tcW w:w="369" w:type="pct"/>
          </w:tcPr>
          <w:p w14:paraId="69E99CCE" w14:textId="77777777" w:rsidR="004E1C58" w:rsidRPr="004E1C58" w:rsidRDefault="004E1C58" w:rsidP="004E1C58">
            <w:pPr>
              <w:rPr>
                <w:b/>
                <w:bCs/>
                <w:sz w:val="18"/>
                <w:szCs w:val="20"/>
              </w:rPr>
            </w:pPr>
          </w:p>
        </w:tc>
        <w:tc>
          <w:tcPr>
            <w:tcW w:w="463" w:type="pct"/>
          </w:tcPr>
          <w:p w14:paraId="42318305" w14:textId="77777777" w:rsidR="004E1C58" w:rsidRPr="004E1C58" w:rsidRDefault="004E1C58" w:rsidP="004E1C58">
            <w:pPr>
              <w:rPr>
                <w:b/>
                <w:bCs/>
                <w:sz w:val="18"/>
                <w:szCs w:val="20"/>
              </w:rPr>
            </w:pPr>
          </w:p>
        </w:tc>
        <w:tc>
          <w:tcPr>
            <w:tcW w:w="764" w:type="pct"/>
          </w:tcPr>
          <w:p w14:paraId="007C3E26" w14:textId="77777777" w:rsidR="004E1C58" w:rsidRPr="004E1C58" w:rsidRDefault="004E1C58" w:rsidP="004E1C58">
            <w:pPr>
              <w:rPr>
                <w:b/>
                <w:bCs/>
                <w:sz w:val="18"/>
                <w:szCs w:val="20"/>
              </w:rPr>
            </w:pPr>
          </w:p>
        </w:tc>
        <w:tc>
          <w:tcPr>
            <w:tcW w:w="614" w:type="pct"/>
          </w:tcPr>
          <w:p w14:paraId="3968D76D" w14:textId="77777777" w:rsidR="004E1C58" w:rsidRPr="004E1C58" w:rsidRDefault="004E1C58" w:rsidP="004E1C58">
            <w:pPr>
              <w:rPr>
                <w:b/>
                <w:bCs/>
                <w:sz w:val="18"/>
                <w:szCs w:val="20"/>
              </w:rPr>
            </w:pPr>
          </w:p>
        </w:tc>
        <w:tc>
          <w:tcPr>
            <w:tcW w:w="665" w:type="pct"/>
          </w:tcPr>
          <w:p w14:paraId="061D3D1B" w14:textId="77777777" w:rsidR="004E1C58" w:rsidRPr="004E1C58" w:rsidRDefault="004E1C58" w:rsidP="004E1C58">
            <w:pPr>
              <w:rPr>
                <w:b/>
                <w:bCs/>
                <w:sz w:val="18"/>
                <w:szCs w:val="20"/>
              </w:rPr>
            </w:pPr>
          </w:p>
        </w:tc>
        <w:tc>
          <w:tcPr>
            <w:tcW w:w="764" w:type="pct"/>
          </w:tcPr>
          <w:p w14:paraId="2ABDDED8" w14:textId="77777777" w:rsidR="004E1C58" w:rsidRPr="004E1C58" w:rsidRDefault="004E1C58" w:rsidP="004E1C58">
            <w:pPr>
              <w:rPr>
                <w:b/>
                <w:bCs/>
                <w:sz w:val="18"/>
                <w:szCs w:val="20"/>
              </w:rPr>
            </w:pPr>
          </w:p>
        </w:tc>
        <w:tc>
          <w:tcPr>
            <w:tcW w:w="796" w:type="pct"/>
          </w:tcPr>
          <w:p w14:paraId="511ADA7C" w14:textId="77777777" w:rsidR="004E1C58" w:rsidRPr="004E1C58" w:rsidRDefault="004E1C58" w:rsidP="004E1C58">
            <w:pPr>
              <w:rPr>
                <w:b/>
                <w:bCs/>
                <w:sz w:val="18"/>
                <w:szCs w:val="20"/>
              </w:rPr>
            </w:pPr>
          </w:p>
        </w:tc>
      </w:tr>
      <w:tr w:rsidR="004E1C58" w:rsidRPr="00F84F4C" w14:paraId="50F35B55" w14:textId="77777777" w:rsidTr="00157AC2">
        <w:tc>
          <w:tcPr>
            <w:tcW w:w="566" w:type="pct"/>
            <w:vMerge w:val="restart"/>
          </w:tcPr>
          <w:p w14:paraId="49F7537A" w14:textId="77777777" w:rsidR="004E1C58" w:rsidRPr="004E1C58" w:rsidRDefault="004E1C58" w:rsidP="004E1C58">
            <w:pPr>
              <w:rPr>
                <w:b/>
                <w:bCs/>
                <w:sz w:val="18"/>
                <w:szCs w:val="20"/>
              </w:rPr>
            </w:pPr>
          </w:p>
        </w:tc>
        <w:tc>
          <w:tcPr>
            <w:tcW w:w="369" w:type="pct"/>
          </w:tcPr>
          <w:p w14:paraId="304A50CE" w14:textId="77777777" w:rsidR="004E1C58" w:rsidRPr="004E1C58" w:rsidRDefault="004E1C58" w:rsidP="004E1C58">
            <w:pPr>
              <w:rPr>
                <w:b/>
                <w:bCs/>
                <w:sz w:val="18"/>
                <w:szCs w:val="20"/>
              </w:rPr>
            </w:pPr>
          </w:p>
        </w:tc>
        <w:tc>
          <w:tcPr>
            <w:tcW w:w="463" w:type="pct"/>
          </w:tcPr>
          <w:p w14:paraId="2E0AAE60" w14:textId="77777777" w:rsidR="004E1C58" w:rsidRPr="004E1C58" w:rsidRDefault="004E1C58" w:rsidP="004E1C58">
            <w:pPr>
              <w:rPr>
                <w:b/>
                <w:bCs/>
                <w:sz w:val="18"/>
                <w:szCs w:val="20"/>
              </w:rPr>
            </w:pPr>
          </w:p>
        </w:tc>
        <w:tc>
          <w:tcPr>
            <w:tcW w:w="764" w:type="pct"/>
          </w:tcPr>
          <w:p w14:paraId="6AD073E9" w14:textId="77777777" w:rsidR="004E1C58" w:rsidRPr="004E1C58" w:rsidRDefault="004E1C58" w:rsidP="004E1C58">
            <w:pPr>
              <w:rPr>
                <w:b/>
                <w:bCs/>
                <w:sz w:val="18"/>
                <w:szCs w:val="20"/>
              </w:rPr>
            </w:pPr>
          </w:p>
        </w:tc>
        <w:tc>
          <w:tcPr>
            <w:tcW w:w="614" w:type="pct"/>
          </w:tcPr>
          <w:p w14:paraId="59FBA615" w14:textId="77777777" w:rsidR="004E1C58" w:rsidRPr="004E1C58" w:rsidRDefault="004E1C58" w:rsidP="004E1C58">
            <w:pPr>
              <w:rPr>
                <w:b/>
                <w:bCs/>
                <w:sz w:val="18"/>
                <w:szCs w:val="20"/>
              </w:rPr>
            </w:pPr>
          </w:p>
        </w:tc>
        <w:tc>
          <w:tcPr>
            <w:tcW w:w="665" w:type="pct"/>
          </w:tcPr>
          <w:p w14:paraId="261F57F6" w14:textId="77777777" w:rsidR="004E1C58" w:rsidRPr="004E1C58" w:rsidRDefault="004E1C58" w:rsidP="004E1C58">
            <w:pPr>
              <w:rPr>
                <w:b/>
                <w:bCs/>
                <w:sz w:val="18"/>
                <w:szCs w:val="20"/>
              </w:rPr>
            </w:pPr>
          </w:p>
        </w:tc>
        <w:tc>
          <w:tcPr>
            <w:tcW w:w="764" w:type="pct"/>
          </w:tcPr>
          <w:p w14:paraId="1B7E342A" w14:textId="77777777" w:rsidR="004E1C58" w:rsidRPr="004E1C58" w:rsidRDefault="004E1C58" w:rsidP="004E1C58">
            <w:pPr>
              <w:rPr>
                <w:b/>
                <w:bCs/>
                <w:sz w:val="18"/>
                <w:szCs w:val="20"/>
              </w:rPr>
            </w:pPr>
          </w:p>
        </w:tc>
        <w:tc>
          <w:tcPr>
            <w:tcW w:w="796" w:type="pct"/>
          </w:tcPr>
          <w:p w14:paraId="53A3E0C9" w14:textId="77777777" w:rsidR="004E1C58" w:rsidRPr="004E1C58" w:rsidRDefault="004E1C58" w:rsidP="004E1C58">
            <w:pPr>
              <w:rPr>
                <w:b/>
                <w:bCs/>
                <w:sz w:val="18"/>
                <w:szCs w:val="20"/>
              </w:rPr>
            </w:pPr>
          </w:p>
        </w:tc>
      </w:tr>
      <w:tr w:rsidR="004E1C58" w:rsidRPr="00F84F4C" w14:paraId="3800E21C" w14:textId="77777777" w:rsidTr="00157AC2">
        <w:tc>
          <w:tcPr>
            <w:tcW w:w="566" w:type="pct"/>
            <w:vMerge/>
          </w:tcPr>
          <w:p w14:paraId="23039D54" w14:textId="77777777" w:rsidR="004E1C58" w:rsidRPr="004E1C58" w:rsidRDefault="004E1C58" w:rsidP="004E1C58">
            <w:pPr>
              <w:rPr>
                <w:b/>
                <w:bCs/>
                <w:sz w:val="18"/>
                <w:szCs w:val="20"/>
              </w:rPr>
            </w:pPr>
          </w:p>
        </w:tc>
        <w:tc>
          <w:tcPr>
            <w:tcW w:w="369" w:type="pct"/>
          </w:tcPr>
          <w:p w14:paraId="5CB76400" w14:textId="77777777" w:rsidR="004E1C58" w:rsidRPr="004E1C58" w:rsidRDefault="004E1C58" w:rsidP="004E1C58">
            <w:pPr>
              <w:rPr>
                <w:b/>
                <w:bCs/>
                <w:sz w:val="18"/>
                <w:szCs w:val="20"/>
              </w:rPr>
            </w:pPr>
          </w:p>
        </w:tc>
        <w:tc>
          <w:tcPr>
            <w:tcW w:w="463" w:type="pct"/>
          </w:tcPr>
          <w:p w14:paraId="02842E98" w14:textId="77777777" w:rsidR="004E1C58" w:rsidRPr="004E1C58" w:rsidRDefault="004E1C58" w:rsidP="004E1C58">
            <w:pPr>
              <w:rPr>
                <w:b/>
                <w:bCs/>
                <w:sz w:val="18"/>
                <w:szCs w:val="20"/>
              </w:rPr>
            </w:pPr>
          </w:p>
        </w:tc>
        <w:tc>
          <w:tcPr>
            <w:tcW w:w="764" w:type="pct"/>
          </w:tcPr>
          <w:p w14:paraId="23FC217C" w14:textId="77777777" w:rsidR="004E1C58" w:rsidRPr="004E1C58" w:rsidRDefault="004E1C58" w:rsidP="004E1C58">
            <w:pPr>
              <w:rPr>
                <w:b/>
                <w:bCs/>
                <w:sz w:val="18"/>
                <w:szCs w:val="20"/>
              </w:rPr>
            </w:pPr>
          </w:p>
        </w:tc>
        <w:tc>
          <w:tcPr>
            <w:tcW w:w="614" w:type="pct"/>
          </w:tcPr>
          <w:p w14:paraId="1A9D6898" w14:textId="77777777" w:rsidR="004E1C58" w:rsidRPr="004E1C58" w:rsidRDefault="004E1C58" w:rsidP="004E1C58">
            <w:pPr>
              <w:rPr>
                <w:b/>
                <w:bCs/>
                <w:sz w:val="18"/>
                <w:szCs w:val="20"/>
              </w:rPr>
            </w:pPr>
          </w:p>
        </w:tc>
        <w:tc>
          <w:tcPr>
            <w:tcW w:w="665" w:type="pct"/>
          </w:tcPr>
          <w:p w14:paraId="23C251D5" w14:textId="77777777" w:rsidR="004E1C58" w:rsidRPr="004E1C58" w:rsidRDefault="004E1C58" w:rsidP="004E1C58">
            <w:pPr>
              <w:rPr>
                <w:b/>
                <w:bCs/>
                <w:sz w:val="18"/>
                <w:szCs w:val="20"/>
              </w:rPr>
            </w:pPr>
          </w:p>
        </w:tc>
        <w:tc>
          <w:tcPr>
            <w:tcW w:w="764" w:type="pct"/>
          </w:tcPr>
          <w:p w14:paraId="70CA1E36" w14:textId="77777777" w:rsidR="004E1C58" w:rsidRPr="004E1C58" w:rsidRDefault="004E1C58" w:rsidP="004E1C58">
            <w:pPr>
              <w:rPr>
                <w:b/>
                <w:bCs/>
                <w:sz w:val="18"/>
                <w:szCs w:val="20"/>
              </w:rPr>
            </w:pPr>
          </w:p>
        </w:tc>
        <w:tc>
          <w:tcPr>
            <w:tcW w:w="796" w:type="pct"/>
          </w:tcPr>
          <w:p w14:paraId="14F5E28C" w14:textId="77777777" w:rsidR="004E1C58" w:rsidRPr="004E1C58" w:rsidRDefault="004E1C58" w:rsidP="004E1C58">
            <w:pPr>
              <w:rPr>
                <w:b/>
                <w:bCs/>
                <w:sz w:val="18"/>
                <w:szCs w:val="20"/>
              </w:rPr>
            </w:pPr>
          </w:p>
        </w:tc>
      </w:tr>
      <w:tr w:rsidR="004E1C58" w:rsidRPr="00F84F4C" w14:paraId="2D319218" w14:textId="77777777" w:rsidTr="00157AC2">
        <w:tc>
          <w:tcPr>
            <w:tcW w:w="566" w:type="pct"/>
          </w:tcPr>
          <w:p w14:paraId="14EF306E" w14:textId="77777777" w:rsidR="004E1C58" w:rsidRPr="004E1C58" w:rsidRDefault="004E1C58" w:rsidP="004E1C58">
            <w:pPr>
              <w:rPr>
                <w:b/>
                <w:bCs/>
                <w:sz w:val="18"/>
                <w:szCs w:val="20"/>
              </w:rPr>
            </w:pPr>
          </w:p>
          <w:p w14:paraId="3721A0C9" w14:textId="77777777" w:rsidR="004E1C58" w:rsidRPr="004E1C58" w:rsidRDefault="004E1C58" w:rsidP="004E1C58">
            <w:pPr>
              <w:rPr>
                <w:b/>
                <w:bCs/>
                <w:sz w:val="18"/>
                <w:szCs w:val="20"/>
              </w:rPr>
            </w:pPr>
          </w:p>
        </w:tc>
        <w:tc>
          <w:tcPr>
            <w:tcW w:w="369" w:type="pct"/>
          </w:tcPr>
          <w:p w14:paraId="20221B09" w14:textId="77777777" w:rsidR="004E1C58" w:rsidRPr="004E1C58" w:rsidRDefault="004E1C58" w:rsidP="004E1C58">
            <w:pPr>
              <w:rPr>
                <w:b/>
                <w:bCs/>
                <w:sz w:val="18"/>
                <w:szCs w:val="20"/>
              </w:rPr>
            </w:pPr>
          </w:p>
        </w:tc>
        <w:tc>
          <w:tcPr>
            <w:tcW w:w="463" w:type="pct"/>
          </w:tcPr>
          <w:p w14:paraId="5773DDD8" w14:textId="77777777" w:rsidR="004E1C58" w:rsidRPr="004E1C58" w:rsidRDefault="004E1C58" w:rsidP="004E1C58">
            <w:pPr>
              <w:rPr>
                <w:b/>
                <w:bCs/>
                <w:sz w:val="18"/>
                <w:szCs w:val="20"/>
              </w:rPr>
            </w:pPr>
          </w:p>
        </w:tc>
        <w:tc>
          <w:tcPr>
            <w:tcW w:w="764" w:type="pct"/>
          </w:tcPr>
          <w:p w14:paraId="13127C71" w14:textId="77777777" w:rsidR="004E1C58" w:rsidRPr="004E1C58" w:rsidRDefault="004E1C58" w:rsidP="004E1C58">
            <w:pPr>
              <w:rPr>
                <w:b/>
                <w:bCs/>
                <w:sz w:val="18"/>
                <w:szCs w:val="20"/>
              </w:rPr>
            </w:pPr>
          </w:p>
        </w:tc>
        <w:tc>
          <w:tcPr>
            <w:tcW w:w="614" w:type="pct"/>
          </w:tcPr>
          <w:p w14:paraId="473CADC7" w14:textId="77777777" w:rsidR="004E1C58" w:rsidRPr="004E1C58" w:rsidRDefault="004E1C58" w:rsidP="004E1C58">
            <w:pPr>
              <w:rPr>
                <w:b/>
                <w:bCs/>
                <w:sz w:val="18"/>
                <w:szCs w:val="20"/>
              </w:rPr>
            </w:pPr>
          </w:p>
        </w:tc>
        <w:tc>
          <w:tcPr>
            <w:tcW w:w="665" w:type="pct"/>
          </w:tcPr>
          <w:p w14:paraId="7DE38401" w14:textId="77777777" w:rsidR="004E1C58" w:rsidRPr="004E1C58" w:rsidRDefault="004E1C58" w:rsidP="004E1C58">
            <w:pPr>
              <w:rPr>
                <w:b/>
                <w:bCs/>
                <w:sz w:val="18"/>
                <w:szCs w:val="20"/>
              </w:rPr>
            </w:pPr>
          </w:p>
        </w:tc>
        <w:tc>
          <w:tcPr>
            <w:tcW w:w="764" w:type="pct"/>
          </w:tcPr>
          <w:p w14:paraId="1C4C1CF7" w14:textId="77777777" w:rsidR="004E1C58" w:rsidRPr="004E1C58" w:rsidRDefault="004E1C58" w:rsidP="004E1C58">
            <w:pPr>
              <w:rPr>
                <w:b/>
                <w:bCs/>
                <w:sz w:val="18"/>
                <w:szCs w:val="20"/>
              </w:rPr>
            </w:pPr>
          </w:p>
        </w:tc>
        <w:tc>
          <w:tcPr>
            <w:tcW w:w="796" w:type="pct"/>
          </w:tcPr>
          <w:p w14:paraId="2EFFFA49" w14:textId="77777777" w:rsidR="004E1C58" w:rsidRPr="004E1C58" w:rsidRDefault="004E1C58" w:rsidP="004E1C58">
            <w:pPr>
              <w:rPr>
                <w:b/>
                <w:bCs/>
                <w:sz w:val="18"/>
                <w:szCs w:val="20"/>
              </w:rPr>
            </w:pPr>
          </w:p>
        </w:tc>
      </w:tr>
    </w:tbl>
    <w:p w14:paraId="7B5FA108" w14:textId="0B98ED17" w:rsidR="00993E33" w:rsidRDefault="00993E33" w:rsidP="00993E33">
      <w:pPr>
        <w:rPr>
          <w:i/>
          <w:iCs/>
        </w:rPr>
      </w:pPr>
    </w:p>
    <w:p w14:paraId="6C36F44D" w14:textId="405E2FA4" w:rsidR="00993E33" w:rsidRPr="0042303E" w:rsidRDefault="00873AE4" w:rsidP="0042303E">
      <w:pPr>
        <w:pStyle w:val="Heading2"/>
        <w:pBdr>
          <w:bottom w:val="single" w:sz="4" w:space="1" w:color="B741AF" w:themeColor="accent4"/>
        </w:pBdr>
      </w:pPr>
      <w:r>
        <w:t>Audience for the Evaluation</w:t>
      </w:r>
    </w:p>
    <w:p w14:paraId="6C7C93C2" w14:textId="77777777" w:rsidR="00A663E0" w:rsidRPr="00A663E0" w:rsidRDefault="00A663E0" w:rsidP="00A663E0">
      <w:pPr>
        <w:rPr>
          <w:i/>
          <w:iCs/>
          <w:lang w:eastAsia="en-AU"/>
        </w:rPr>
      </w:pPr>
      <w:r w:rsidRPr="00A663E0">
        <w:rPr>
          <w:i/>
          <w:iCs/>
          <w:lang w:eastAsia="en-AU"/>
        </w:rPr>
        <w:t xml:space="preserve">Who will be interested in the findings? Are there primary and secondary audiences? </w:t>
      </w:r>
    </w:p>
    <w:p w14:paraId="023D61DB" w14:textId="1BA14140" w:rsidR="00A663E0" w:rsidRPr="00A663E0" w:rsidRDefault="00A663E0" w:rsidP="4C488515">
      <w:pPr>
        <w:rPr>
          <w:i/>
          <w:iCs/>
          <w:lang w:eastAsia="en-AU"/>
        </w:rPr>
      </w:pPr>
      <w:r w:rsidRPr="4C488515">
        <w:rPr>
          <w:i/>
          <w:iCs/>
          <w:lang w:eastAsia="en-AU"/>
        </w:rPr>
        <w:t xml:space="preserve">In what format will the evaluation findings be communicated to these audiences </w:t>
      </w:r>
      <w:proofErr w:type="gramStart"/>
      <w:r w:rsidRPr="4C488515">
        <w:rPr>
          <w:i/>
          <w:iCs/>
          <w:lang w:eastAsia="en-AU"/>
        </w:rPr>
        <w:t>e</w:t>
      </w:r>
      <w:r w:rsidR="2EB63DE4" w:rsidRPr="4C488515">
        <w:rPr>
          <w:i/>
          <w:iCs/>
          <w:lang w:eastAsia="en-AU"/>
        </w:rPr>
        <w:t>.</w:t>
      </w:r>
      <w:r w:rsidRPr="4C488515">
        <w:rPr>
          <w:i/>
          <w:iCs/>
          <w:lang w:eastAsia="en-AU"/>
        </w:rPr>
        <w:t>g</w:t>
      </w:r>
      <w:r w:rsidR="0AC52869" w:rsidRPr="4C488515">
        <w:rPr>
          <w:i/>
          <w:iCs/>
          <w:lang w:eastAsia="en-AU"/>
        </w:rPr>
        <w:t>.</w:t>
      </w:r>
      <w:proofErr w:type="gramEnd"/>
      <w:r w:rsidRPr="4C488515">
        <w:rPr>
          <w:i/>
          <w:iCs/>
          <w:lang w:eastAsia="en-AU"/>
        </w:rPr>
        <w:t xml:space="preserve"> Project Evaluation Report to the Project Board, project evaluation presentation to stakeholders, newsletter article for consumers</w:t>
      </w:r>
      <w:r w:rsidR="2FA34612" w:rsidRPr="4C488515">
        <w:rPr>
          <w:i/>
          <w:iCs/>
          <w:lang w:eastAsia="en-AU"/>
        </w:rPr>
        <w:t>?</w:t>
      </w:r>
    </w:p>
    <w:p w14:paraId="0A9EB335" w14:textId="4940774F" w:rsidR="00993E33" w:rsidRPr="00A663E0" w:rsidRDefault="00A663E0" w:rsidP="4C488515">
      <w:pPr>
        <w:rPr>
          <w:i/>
          <w:iCs/>
        </w:rPr>
      </w:pPr>
      <w:r w:rsidRPr="4C488515">
        <w:rPr>
          <w:i/>
          <w:iCs/>
        </w:rPr>
        <w:t xml:space="preserve">Refer to the stakeholder mapping and analysis process (which should have been used in </w:t>
      </w:r>
      <w:r w:rsidR="7F8681FD" w:rsidRPr="4C488515">
        <w:rPr>
          <w:i/>
          <w:iCs/>
        </w:rPr>
        <w:t>Discovery or Project Design phase).</w:t>
      </w:r>
      <w:r w:rsidRPr="4C488515">
        <w:rPr>
          <w:i/>
          <w:iCs/>
        </w:rPr>
        <w:t xml:space="preserve"> Also Consider </w:t>
      </w:r>
      <w:hyperlink r:id="rId12">
        <w:r w:rsidRPr="4C488515">
          <w:rPr>
            <w:rStyle w:val="Hyperlink"/>
            <w:i/>
            <w:iCs/>
          </w:rPr>
          <w:t>Better Together</w:t>
        </w:r>
      </w:hyperlink>
      <w:r w:rsidRPr="4C488515">
        <w:rPr>
          <w:i/>
          <w:iCs/>
        </w:rPr>
        <w:t xml:space="preserve"> for resources relating to engagement of stakeholders if needed.</w:t>
      </w:r>
    </w:p>
    <w:p w14:paraId="054D9D92" w14:textId="550FF347" w:rsidR="00993E33" w:rsidRDefault="00A663E0" w:rsidP="0042303E">
      <w:pPr>
        <w:pStyle w:val="Heading2"/>
        <w:pBdr>
          <w:bottom w:val="single" w:sz="4" w:space="1" w:color="B741AF" w:themeColor="accent4"/>
        </w:pBdr>
      </w:pPr>
      <w:r>
        <w:t>Timelines and deliverables for the Evaluation</w:t>
      </w:r>
    </w:p>
    <w:p w14:paraId="0DA2AF0D" w14:textId="4BE61B94" w:rsidR="00993E33" w:rsidRDefault="002541C8" w:rsidP="00993E33">
      <w:pPr>
        <w:rPr>
          <w:rFonts w:eastAsia="MS Mincho"/>
          <w:i/>
          <w:lang w:eastAsia="en-AU"/>
        </w:rPr>
      </w:pPr>
      <w:r w:rsidRPr="00F84F4C">
        <w:rPr>
          <w:rFonts w:eastAsia="MS Mincho"/>
          <w:i/>
          <w:lang w:eastAsia="en-AU"/>
        </w:rPr>
        <w:lastRenderedPageBreak/>
        <w:t>When are the findings needed? Consider any other key dates also. Develop a timeline for key evaluation deliverables.</w:t>
      </w:r>
    </w:p>
    <w:p w14:paraId="374363BE" w14:textId="77777777" w:rsidR="002541C8" w:rsidRDefault="002541C8" w:rsidP="00993E33">
      <w:pPr>
        <w:rPr>
          <w:rFonts w:eastAsia="MS Mincho"/>
          <w:i/>
          <w:lang w:eastAsia="en-AU"/>
        </w:rPr>
      </w:pPr>
    </w:p>
    <w:tbl>
      <w:tblPr>
        <w:tblStyle w:val="GridTable1Light-Accent4"/>
        <w:tblW w:w="0" w:type="auto"/>
        <w:tblLook w:val="04A0" w:firstRow="1" w:lastRow="0" w:firstColumn="1" w:lastColumn="0" w:noHBand="0" w:noVBand="1"/>
      </w:tblPr>
      <w:tblGrid>
        <w:gridCol w:w="2552"/>
        <w:gridCol w:w="6095"/>
      </w:tblGrid>
      <w:tr w:rsidR="002541C8" w14:paraId="4F1A00E5" w14:textId="77777777" w:rsidTr="4C4885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68D788CB" w14:textId="1662693F" w:rsidR="002541C8" w:rsidRPr="002541C8" w:rsidRDefault="002541C8" w:rsidP="00993E33">
            <w:r w:rsidRPr="002541C8">
              <w:t>Key Date</w:t>
            </w:r>
          </w:p>
        </w:tc>
        <w:tc>
          <w:tcPr>
            <w:tcW w:w="6095" w:type="dxa"/>
          </w:tcPr>
          <w:p w14:paraId="2FA7B00F" w14:textId="3FE52583" w:rsidR="002541C8" w:rsidRPr="002541C8" w:rsidRDefault="002541C8" w:rsidP="00993E33">
            <w:pPr>
              <w:cnfStyle w:val="100000000000" w:firstRow="1" w:lastRow="0" w:firstColumn="0" w:lastColumn="0" w:oddVBand="0" w:evenVBand="0" w:oddHBand="0" w:evenHBand="0" w:firstRowFirstColumn="0" w:firstRowLastColumn="0" w:lastRowFirstColumn="0" w:lastRowLastColumn="0"/>
            </w:pPr>
            <w:r w:rsidRPr="002541C8">
              <w:t>Deliverable</w:t>
            </w:r>
          </w:p>
        </w:tc>
      </w:tr>
      <w:tr w:rsidR="002541C8" w14:paraId="678C2355" w14:textId="77777777" w:rsidTr="4C488515">
        <w:tc>
          <w:tcPr>
            <w:cnfStyle w:val="001000000000" w:firstRow="0" w:lastRow="0" w:firstColumn="1" w:lastColumn="0" w:oddVBand="0" w:evenVBand="0" w:oddHBand="0" w:evenHBand="0" w:firstRowFirstColumn="0" w:firstRowLastColumn="0" w:lastRowFirstColumn="0" w:lastRowLastColumn="0"/>
            <w:tcW w:w="2552" w:type="dxa"/>
          </w:tcPr>
          <w:p w14:paraId="33A13C0A" w14:textId="77777777" w:rsidR="002541C8" w:rsidRDefault="002541C8" w:rsidP="00993E33">
            <w:pPr>
              <w:rPr>
                <w:i/>
                <w:iCs/>
              </w:rPr>
            </w:pPr>
          </w:p>
        </w:tc>
        <w:tc>
          <w:tcPr>
            <w:tcW w:w="6095" w:type="dxa"/>
          </w:tcPr>
          <w:p w14:paraId="4B892639" w14:textId="0A0FDB81" w:rsidR="002541C8" w:rsidRDefault="146F46E1" w:rsidP="4C488515">
            <w:pPr>
              <w:cnfStyle w:val="000000000000" w:firstRow="0" w:lastRow="0" w:firstColumn="0" w:lastColumn="0" w:oddVBand="0" w:evenVBand="0" w:oddHBand="0" w:evenHBand="0" w:firstRowFirstColumn="0" w:firstRowLastColumn="0" w:lastRowFirstColumn="0" w:lastRowLastColumn="0"/>
              <w:rPr>
                <w:i/>
                <w:iCs/>
              </w:rPr>
            </w:pPr>
            <w:r w:rsidRPr="4C488515">
              <w:rPr>
                <w:i/>
                <w:iCs/>
              </w:rPr>
              <w:t>N</w:t>
            </w:r>
            <w:r w:rsidR="7843E65C" w:rsidRPr="4C488515">
              <w:rPr>
                <w:i/>
                <w:iCs/>
              </w:rPr>
              <w:t>egotiate data collection from agencies</w:t>
            </w:r>
          </w:p>
        </w:tc>
      </w:tr>
      <w:tr w:rsidR="002541C8" w14:paraId="7F47FF2B" w14:textId="77777777" w:rsidTr="4C488515">
        <w:tc>
          <w:tcPr>
            <w:cnfStyle w:val="001000000000" w:firstRow="0" w:lastRow="0" w:firstColumn="1" w:lastColumn="0" w:oddVBand="0" w:evenVBand="0" w:oddHBand="0" w:evenHBand="0" w:firstRowFirstColumn="0" w:firstRowLastColumn="0" w:lastRowFirstColumn="0" w:lastRowLastColumn="0"/>
            <w:tcW w:w="2552" w:type="dxa"/>
          </w:tcPr>
          <w:p w14:paraId="063470CA" w14:textId="77777777" w:rsidR="002541C8" w:rsidRDefault="002541C8" w:rsidP="00993E33">
            <w:pPr>
              <w:rPr>
                <w:i/>
                <w:iCs/>
              </w:rPr>
            </w:pPr>
          </w:p>
        </w:tc>
        <w:tc>
          <w:tcPr>
            <w:tcW w:w="6095" w:type="dxa"/>
          </w:tcPr>
          <w:p w14:paraId="24D7A0FE" w14:textId="2182C367" w:rsidR="002541C8" w:rsidRDefault="321DA912" w:rsidP="4C488515">
            <w:pPr>
              <w:cnfStyle w:val="000000000000" w:firstRow="0" w:lastRow="0" w:firstColumn="0" w:lastColumn="0" w:oddVBand="0" w:evenVBand="0" w:oddHBand="0" w:evenHBand="0" w:firstRowFirstColumn="0" w:firstRowLastColumn="0" w:lastRowFirstColumn="0" w:lastRowLastColumn="0"/>
              <w:rPr>
                <w:i/>
                <w:iCs/>
              </w:rPr>
            </w:pPr>
            <w:r w:rsidRPr="4C488515">
              <w:rPr>
                <w:i/>
                <w:iCs/>
              </w:rPr>
              <w:t>G</w:t>
            </w:r>
            <w:r w:rsidR="77566032" w:rsidRPr="4C488515">
              <w:rPr>
                <w:i/>
                <w:iCs/>
              </w:rPr>
              <w:t>overnance meeting to confirm data collection is underway</w:t>
            </w:r>
          </w:p>
        </w:tc>
      </w:tr>
      <w:tr w:rsidR="002541C8" w14:paraId="6ADD588F" w14:textId="77777777" w:rsidTr="4C488515">
        <w:tc>
          <w:tcPr>
            <w:cnfStyle w:val="001000000000" w:firstRow="0" w:lastRow="0" w:firstColumn="1" w:lastColumn="0" w:oddVBand="0" w:evenVBand="0" w:oddHBand="0" w:evenHBand="0" w:firstRowFirstColumn="0" w:firstRowLastColumn="0" w:lastRowFirstColumn="0" w:lastRowLastColumn="0"/>
            <w:tcW w:w="2552" w:type="dxa"/>
          </w:tcPr>
          <w:p w14:paraId="08151F18" w14:textId="77777777" w:rsidR="002541C8" w:rsidRDefault="002541C8" w:rsidP="00993E33">
            <w:pPr>
              <w:rPr>
                <w:i/>
                <w:iCs/>
              </w:rPr>
            </w:pPr>
          </w:p>
        </w:tc>
        <w:tc>
          <w:tcPr>
            <w:tcW w:w="6095" w:type="dxa"/>
          </w:tcPr>
          <w:p w14:paraId="2D56829C" w14:textId="336DD95A" w:rsidR="002541C8" w:rsidRDefault="1331A8CD" w:rsidP="4C488515">
            <w:pPr>
              <w:cnfStyle w:val="000000000000" w:firstRow="0" w:lastRow="0" w:firstColumn="0" w:lastColumn="0" w:oddVBand="0" w:evenVBand="0" w:oddHBand="0" w:evenHBand="0" w:firstRowFirstColumn="0" w:firstRowLastColumn="0" w:lastRowFirstColumn="0" w:lastRowLastColumn="0"/>
              <w:rPr>
                <w:i/>
                <w:iCs/>
              </w:rPr>
            </w:pPr>
            <w:r w:rsidRPr="4C488515">
              <w:rPr>
                <w:i/>
                <w:iCs/>
              </w:rPr>
              <w:t>M</w:t>
            </w:r>
            <w:r w:rsidR="09C81B97" w:rsidRPr="4C488515">
              <w:rPr>
                <w:i/>
                <w:iCs/>
              </w:rPr>
              <w:t>id-project data collection provided</w:t>
            </w:r>
          </w:p>
        </w:tc>
      </w:tr>
      <w:tr w:rsidR="002541C8" w14:paraId="4D51DE66" w14:textId="77777777" w:rsidTr="4C488515">
        <w:tc>
          <w:tcPr>
            <w:cnfStyle w:val="001000000000" w:firstRow="0" w:lastRow="0" w:firstColumn="1" w:lastColumn="0" w:oddVBand="0" w:evenVBand="0" w:oddHBand="0" w:evenHBand="0" w:firstRowFirstColumn="0" w:firstRowLastColumn="0" w:lastRowFirstColumn="0" w:lastRowLastColumn="0"/>
            <w:tcW w:w="2552" w:type="dxa"/>
          </w:tcPr>
          <w:p w14:paraId="489B6780" w14:textId="77777777" w:rsidR="002541C8" w:rsidRDefault="002541C8" w:rsidP="00993E33">
            <w:pPr>
              <w:rPr>
                <w:i/>
                <w:iCs/>
              </w:rPr>
            </w:pPr>
          </w:p>
        </w:tc>
        <w:tc>
          <w:tcPr>
            <w:tcW w:w="6095" w:type="dxa"/>
          </w:tcPr>
          <w:p w14:paraId="0CDE7597" w14:textId="29E41024" w:rsidR="002541C8" w:rsidRDefault="2CA4C5DB" w:rsidP="4C488515">
            <w:pPr>
              <w:cnfStyle w:val="000000000000" w:firstRow="0" w:lastRow="0" w:firstColumn="0" w:lastColumn="0" w:oddVBand="0" w:evenVBand="0" w:oddHBand="0" w:evenHBand="0" w:firstRowFirstColumn="0" w:firstRowLastColumn="0" w:lastRowFirstColumn="0" w:lastRowLastColumn="0"/>
              <w:rPr>
                <w:i/>
                <w:iCs/>
              </w:rPr>
            </w:pPr>
            <w:r w:rsidRPr="4C488515">
              <w:rPr>
                <w:i/>
                <w:iCs/>
              </w:rPr>
              <w:t>Data collection completed</w:t>
            </w:r>
          </w:p>
        </w:tc>
      </w:tr>
      <w:tr w:rsidR="00B95D27" w14:paraId="760F68C3" w14:textId="77777777" w:rsidTr="4C488515">
        <w:tc>
          <w:tcPr>
            <w:cnfStyle w:val="001000000000" w:firstRow="0" w:lastRow="0" w:firstColumn="1" w:lastColumn="0" w:oddVBand="0" w:evenVBand="0" w:oddHBand="0" w:evenHBand="0" w:firstRowFirstColumn="0" w:firstRowLastColumn="0" w:lastRowFirstColumn="0" w:lastRowLastColumn="0"/>
            <w:tcW w:w="2552" w:type="dxa"/>
          </w:tcPr>
          <w:p w14:paraId="41A17495" w14:textId="77777777" w:rsidR="00B95D27" w:rsidRDefault="00B95D27" w:rsidP="00993E33">
            <w:pPr>
              <w:rPr>
                <w:i/>
                <w:iCs/>
              </w:rPr>
            </w:pPr>
          </w:p>
        </w:tc>
        <w:tc>
          <w:tcPr>
            <w:tcW w:w="6095" w:type="dxa"/>
          </w:tcPr>
          <w:p w14:paraId="6A0251F7" w14:textId="60555778" w:rsidR="00B95D27" w:rsidRDefault="75017BFA" w:rsidP="4C488515">
            <w:pPr>
              <w:cnfStyle w:val="000000000000" w:firstRow="0" w:lastRow="0" w:firstColumn="0" w:lastColumn="0" w:oddVBand="0" w:evenVBand="0" w:oddHBand="0" w:evenHBand="0" w:firstRowFirstColumn="0" w:firstRowLastColumn="0" w:lastRowFirstColumn="0" w:lastRowLastColumn="0"/>
              <w:rPr>
                <w:i/>
                <w:iCs/>
              </w:rPr>
            </w:pPr>
            <w:r w:rsidRPr="4C488515">
              <w:rPr>
                <w:i/>
                <w:iCs/>
              </w:rPr>
              <w:t>Data analysis completed</w:t>
            </w:r>
          </w:p>
        </w:tc>
      </w:tr>
      <w:tr w:rsidR="00B95D27" w14:paraId="21CAD9AB" w14:textId="77777777" w:rsidTr="4C488515">
        <w:tc>
          <w:tcPr>
            <w:cnfStyle w:val="001000000000" w:firstRow="0" w:lastRow="0" w:firstColumn="1" w:lastColumn="0" w:oddVBand="0" w:evenVBand="0" w:oddHBand="0" w:evenHBand="0" w:firstRowFirstColumn="0" w:firstRowLastColumn="0" w:lastRowFirstColumn="0" w:lastRowLastColumn="0"/>
            <w:tcW w:w="2552" w:type="dxa"/>
          </w:tcPr>
          <w:p w14:paraId="1636E20A" w14:textId="77777777" w:rsidR="00B95D27" w:rsidRDefault="00B95D27" w:rsidP="00993E33">
            <w:pPr>
              <w:rPr>
                <w:i/>
                <w:iCs/>
              </w:rPr>
            </w:pPr>
          </w:p>
        </w:tc>
        <w:tc>
          <w:tcPr>
            <w:tcW w:w="6095" w:type="dxa"/>
          </w:tcPr>
          <w:p w14:paraId="528A617D" w14:textId="5558FD02" w:rsidR="00B95D27" w:rsidRDefault="49C15644" w:rsidP="4C488515">
            <w:pPr>
              <w:cnfStyle w:val="000000000000" w:firstRow="0" w:lastRow="0" w:firstColumn="0" w:lastColumn="0" w:oddVBand="0" w:evenVBand="0" w:oddHBand="0" w:evenHBand="0" w:firstRowFirstColumn="0" w:firstRowLastColumn="0" w:lastRowFirstColumn="0" w:lastRowLastColumn="0"/>
              <w:rPr>
                <w:i/>
                <w:iCs/>
              </w:rPr>
            </w:pPr>
            <w:r w:rsidRPr="4C488515">
              <w:rPr>
                <w:i/>
                <w:iCs/>
              </w:rPr>
              <w:t>Evaluation findings (report)</w:t>
            </w:r>
          </w:p>
        </w:tc>
      </w:tr>
      <w:tr w:rsidR="00B95D27" w14:paraId="3F9379FE" w14:textId="77777777" w:rsidTr="4C488515">
        <w:tc>
          <w:tcPr>
            <w:cnfStyle w:val="001000000000" w:firstRow="0" w:lastRow="0" w:firstColumn="1" w:lastColumn="0" w:oddVBand="0" w:evenVBand="0" w:oddHBand="0" w:evenHBand="0" w:firstRowFirstColumn="0" w:firstRowLastColumn="0" w:lastRowFirstColumn="0" w:lastRowLastColumn="0"/>
            <w:tcW w:w="2552" w:type="dxa"/>
          </w:tcPr>
          <w:p w14:paraId="04A85AEE" w14:textId="77777777" w:rsidR="00B95D27" w:rsidRDefault="00B95D27" w:rsidP="00993E33">
            <w:pPr>
              <w:rPr>
                <w:i/>
                <w:iCs/>
              </w:rPr>
            </w:pPr>
          </w:p>
        </w:tc>
        <w:tc>
          <w:tcPr>
            <w:tcW w:w="6095" w:type="dxa"/>
          </w:tcPr>
          <w:p w14:paraId="49B4FE7A" w14:textId="6AF5F108" w:rsidR="00B95D27" w:rsidRDefault="3C238254" w:rsidP="4C488515">
            <w:pPr>
              <w:cnfStyle w:val="000000000000" w:firstRow="0" w:lastRow="0" w:firstColumn="0" w:lastColumn="0" w:oddVBand="0" w:evenVBand="0" w:oddHBand="0" w:evenHBand="0" w:firstRowFirstColumn="0" w:firstRowLastColumn="0" w:lastRowFirstColumn="0" w:lastRowLastColumn="0"/>
              <w:rPr>
                <w:i/>
                <w:iCs/>
              </w:rPr>
            </w:pPr>
            <w:r w:rsidRPr="4C488515">
              <w:rPr>
                <w:i/>
                <w:iCs/>
              </w:rPr>
              <w:t>The date findings are needed</w:t>
            </w:r>
          </w:p>
        </w:tc>
      </w:tr>
    </w:tbl>
    <w:p w14:paraId="7D530DB8" w14:textId="637942AA" w:rsidR="00993E33" w:rsidRPr="009349C1" w:rsidRDefault="00993E33" w:rsidP="000A53F5">
      <w:pPr>
        <w:rPr>
          <w:i/>
          <w:iCs/>
        </w:rPr>
      </w:pPr>
    </w:p>
    <w:p w14:paraId="76425183" w14:textId="461617E7" w:rsidR="00993E33" w:rsidRDefault="004A4A75" w:rsidP="00993E33">
      <w:pPr>
        <w:pStyle w:val="Heading2"/>
        <w:pBdr>
          <w:bottom w:val="single" w:sz="4" w:space="1" w:color="B741AF" w:themeColor="accent4"/>
        </w:pBdr>
      </w:pPr>
      <w:r>
        <w:t>Governance for the Evaluation</w:t>
      </w:r>
    </w:p>
    <w:p w14:paraId="0BF07AB7" w14:textId="77777777" w:rsidR="00A57DA7" w:rsidRPr="00A57DA7" w:rsidRDefault="00A57DA7" w:rsidP="00A57DA7">
      <w:pPr>
        <w:rPr>
          <w:i/>
          <w:iCs/>
          <w:lang w:eastAsia="en-AU"/>
        </w:rPr>
      </w:pPr>
      <w:r w:rsidRPr="00A57DA7">
        <w:rPr>
          <w:i/>
          <w:iCs/>
          <w:lang w:eastAsia="en-AU"/>
        </w:rPr>
        <w:t xml:space="preserve">Who will oversee the evaluation, and how? </w:t>
      </w:r>
    </w:p>
    <w:p w14:paraId="23A081D8" w14:textId="4759B058" w:rsidR="00A57DA7" w:rsidRPr="00A57DA7" w:rsidRDefault="00A57DA7" w:rsidP="4C488515">
      <w:pPr>
        <w:rPr>
          <w:b/>
          <w:bCs/>
          <w:i/>
          <w:iCs/>
          <w:lang w:eastAsia="en-AU"/>
        </w:rPr>
      </w:pPr>
      <w:r w:rsidRPr="4C488515">
        <w:rPr>
          <w:i/>
          <w:iCs/>
          <w:lang w:eastAsia="en-AU"/>
        </w:rPr>
        <w:t>Who will conduct the evaluation? The decision of external versus internal evaluation needs</w:t>
      </w:r>
      <w:r w:rsidR="0A7502D6" w:rsidRPr="4C488515">
        <w:rPr>
          <w:i/>
          <w:iCs/>
          <w:lang w:eastAsia="en-AU"/>
        </w:rPr>
        <w:t xml:space="preserve"> </w:t>
      </w:r>
      <w:r w:rsidRPr="4C488515">
        <w:rPr>
          <w:i/>
          <w:iCs/>
          <w:lang w:eastAsia="en-AU"/>
        </w:rPr>
        <w:t>to balance factors such as:  </w:t>
      </w:r>
    </w:p>
    <w:p w14:paraId="5FA1FA42" w14:textId="77777777" w:rsidR="00A57DA7" w:rsidRPr="00A57DA7" w:rsidRDefault="00A57DA7" w:rsidP="00A57DA7">
      <w:pPr>
        <w:pStyle w:val="ColourfulListAccent11"/>
        <w:rPr>
          <w:rFonts w:ascii="Calibre Regular" w:eastAsia="MS Mincho" w:hAnsi="Calibre Regular"/>
          <w:i/>
          <w:iCs/>
          <w:lang w:eastAsia="en-AU"/>
        </w:rPr>
      </w:pPr>
      <w:r w:rsidRPr="00A57DA7">
        <w:rPr>
          <w:rFonts w:ascii="Calibre Regular" w:eastAsia="MS Mincho" w:hAnsi="Calibre Regular"/>
          <w:i/>
          <w:iCs/>
          <w:lang w:eastAsia="en-AU"/>
        </w:rPr>
        <w:t>perceptions of independence of outcomes</w:t>
      </w:r>
    </w:p>
    <w:p w14:paraId="640A980E" w14:textId="77777777" w:rsidR="00A57DA7" w:rsidRPr="00A57DA7" w:rsidRDefault="00A57DA7" w:rsidP="00A57DA7">
      <w:pPr>
        <w:pStyle w:val="ColourfulListAccent11"/>
        <w:rPr>
          <w:rFonts w:ascii="Calibre Regular" w:eastAsia="MS Mincho" w:hAnsi="Calibre Regular"/>
          <w:i/>
          <w:iCs/>
          <w:lang w:eastAsia="en-AU"/>
        </w:rPr>
      </w:pPr>
      <w:r w:rsidRPr="00A57DA7">
        <w:rPr>
          <w:rFonts w:ascii="Calibre Regular" w:eastAsia="MS Mincho" w:hAnsi="Calibre Regular"/>
          <w:i/>
          <w:iCs/>
          <w:lang w:eastAsia="en-AU"/>
        </w:rPr>
        <w:t>access to specialist skills and expertise </w:t>
      </w:r>
    </w:p>
    <w:p w14:paraId="05784860" w14:textId="77777777" w:rsidR="00A57DA7" w:rsidRPr="00A57DA7" w:rsidRDefault="00A57DA7" w:rsidP="00A57DA7">
      <w:pPr>
        <w:pStyle w:val="ColourfulListAccent11"/>
        <w:rPr>
          <w:rFonts w:ascii="Calibre Regular" w:eastAsia="MS Mincho" w:hAnsi="Calibre Regular"/>
          <w:i/>
          <w:iCs/>
          <w:lang w:eastAsia="en-AU"/>
        </w:rPr>
      </w:pPr>
      <w:r w:rsidRPr="00A57DA7">
        <w:rPr>
          <w:rFonts w:ascii="Calibre Regular" w:eastAsia="MS Mincho" w:hAnsi="Calibre Regular"/>
          <w:i/>
          <w:iCs/>
          <w:lang w:eastAsia="en-AU"/>
        </w:rPr>
        <w:t>knowledge of the program and context</w:t>
      </w:r>
    </w:p>
    <w:p w14:paraId="727D44F1" w14:textId="77777777" w:rsidR="00A57DA7" w:rsidRPr="00A57DA7" w:rsidRDefault="00A57DA7" w:rsidP="00A57DA7">
      <w:pPr>
        <w:pStyle w:val="ColourfulListAccent11"/>
        <w:rPr>
          <w:rFonts w:ascii="Calibre Regular" w:eastAsia="MS Mincho" w:hAnsi="Calibre Regular"/>
          <w:i/>
          <w:iCs/>
          <w:lang w:eastAsia="en-AU"/>
        </w:rPr>
      </w:pPr>
      <w:r w:rsidRPr="00A57DA7">
        <w:rPr>
          <w:rFonts w:ascii="Calibre Regular" w:eastAsia="MS Mincho" w:hAnsi="Calibre Regular"/>
          <w:i/>
          <w:iCs/>
          <w:lang w:eastAsia="en-AU"/>
        </w:rPr>
        <w:t>availability and flexibility to respond to changes in focus. </w:t>
      </w:r>
    </w:p>
    <w:p w14:paraId="1F8BD682" w14:textId="5E9776C0" w:rsidR="00993E33" w:rsidRDefault="00A57DA7" w:rsidP="00993E33">
      <w:pPr>
        <w:pStyle w:val="Heading2"/>
        <w:pBdr>
          <w:bottom w:val="single" w:sz="4" w:space="1" w:color="B741AF" w:themeColor="accent4"/>
        </w:pBdr>
      </w:pPr>
      <w:r>
        <w:t>Resourcing for the Evaluation</w:t>
      </w:r>
    </w:p>
    <w:p w14:paraId="32256554" w14:textId="06118F3F" w:rsidR="00A714A9" w:rsidRPr="00A714A9" w:rsidRDefault="00A714A9" w:rsidP="4C488515">
      <w:pPr>
        <w:rPr>
          <w:i/>
          <w:iCs/>
          <w:lang w:eastAsia="en-AU"/>
        </w:rPr>
      </w:pPr>
      <w:r w:rsidRPr="4C488515">
        <w:rPr>
          <w:i/>
          <w:iCs/>
          <w:lang w:eastAsia="en-AU"/>
        </w:rPr>
        <w:t xml:space="preserve">Describe </w:t>
      </w:r>
      <w:r w:rsidR="4CAD95AE" w:rsidRPr="4C488515">
        <w:rPr>
          <w:i/>
          <w:iCs/>
          <w:lang w:eastAsia="en-AU"/>
        </w:rPr>
        <w:t xml:space="preserve">staffing </w:t>
      </w:r>
      <w:r w:rsidRPr="4C488515">
        <w:rPr>
          <w:i/>
          <w:iCs/>
          <w:lang w:eastAsia="en-AU"/>
        </w:rPr>
        <w:t>and budget requirements.</w:t>
      </w:r>
    </w:p>
    <w:p w14:paraId="5FAD0D1F" w14:textId="6459371F" w:rsidR="00A714A9" w:rsidRPr="00BD3EFA" w:rsidRDefault="00A714A9" w:rsidP="4C488515">
      <w:pPr>
        <w:rPr>
          <w:i/>
          <w:iCs/>
        </w:rPr>
      </w:pPr>
      <w:r w:rsidRPr="4C488515">
        <w:rPr>
          <w:i/>
          <w:iCs/>
        </w:rPr>
        <w:t xml:space="preserve">For example: The </w:t>
      </w:r>
      <w:r w:rsidR="524DCB4F" w:rsidRPr="4C488515">
        <w:rPr>
          <w:i/>
          <w:iCs/>
        </w:rPr>
        <w:t xml:space="preserve">organisation </w:t>
      </w:r>
      <w:r w:rsidRPr="4C488515">
        <w:rPr>
          <w:i/>
          <w:iCs/>
        </w:rPr>
        <w:t>will draw upon internal existing resources and networks as well as recruiting specific expertise required to support specific aspects of the project evaluation.  The team will comprise:</w:t>
      </w:r>
    </w:p>
    <w:p w14:paraId="0CDD54A7" w14:textId="77777777" w:rsidR="00A714A9" w:rsidRPr="00A714A9" w:rsidRDefault="00A714A9" w:rsidP="00A714A9">
      <w:pPr>
        <w:pStyle w:val="ColourfulListAccent11"/>
        <w:rPr>
          <w:rFonts w:ascii="Calibre Regular" w:hAnsi="Calibre Regular"/>
          <w:i/>
          <w:iCs/>
        </w:rPr>
      </w:pPr>
      <w:r w:rsidRPr="00A714A9">
        <w:rPr>
          <w:rFonts w:ascii="Calibre Regular" w:hAnsi="Calibre Regular"/>
          <w:i/>
          <w:iCs/>
        </w:rPr>
        <w:t>Project management support from XX</w:t>
      </w:r>
    </w:p>
    <w:p w14:paraId="22053DD9" w14:textId="77777777" w:rsidR="00A714A9" w:rsidRPr="00A714A9" w:rsidRDefault="00A714A9" w:rsidP="00A714A9">
      <w:pPr>
        <w:pStyle w:val="ColourfulListAccent11"/>
        <w:rPr>
          <w:rFonts w:ascii="Calibre Regular" w:hAnsi="Calibre Regular"/>
          <w:i/>
          <w:iCs/>
        </w:rPr>
      </w:pPr>
      <w:r w:rsidRPr="00A714A9">
        <w:rPr>
          <w:rFonts w:ascii="Calibre Regular" w:hAnsi="Calibre Regular"/>
          <w:i/>
          <w:iCs/>
        </w:rPr>
        <w:t>Evaluation framework design from external supplier for $value.</w:t>
      </w:r>
    </w:p>
    <w:p w14:paraId="3E2263A2" w14:textId="77777777" w:rsidR="00A714A9" w:rsidRPr="00A714A9" w:rsidRDefault="00A714A9" w:rsidP="00A714A9">
      <w:pPr>
        <w:pStyle w:val="ColourfulListAccent11"/>
        <w:rPr>
          <w:rFonts w:ascii="Calibre Regular" w:hAnsi="Calibre Regular"/>
          <w:i/>
          <w:iCs/>
        </w:rPr>
      </w:pPr>
      <w:r w:rsidRPr="00A714A9">
        <w:rPr>
          <w:rFonts w:ascii="Calibre Regular" w:hAnsi="Calibre Regular"/>
          <w:i/>
          <w:iCs/>
        </w:rPr>
        <w:t>Data analysis and dashboard (or similar) expertise from YY</w:t>
      </w:r>
    </w:p>
    <w:p w14:paraId="4855015D" w14:textId="77777777" w:rsidR="00A714A9" w:rsidRPr="00A714A9" w:rsidRDefault="00A714A9" w:rsidP="00A714A9">
      <w:pPr>
        <w:pStyle w:val="ColourfulListAccent11"/>
        <w:rPr>
          <w:rFonts w:ascii="Calibre Regular" w:hAnsi="Calibre Regular"/>
          <w:i/>
          <w:iCs/>
        </w:rPr>
      </w:pPr>
      <w:r w:rsidRPr="00A714A9">
        <w:rPr>
          <w:rFonts w:ascii="Calibre Regular" w:hAnsi="Calibre Regular"/>
          <w:i/>
          <w:iCs/>
        </w:rPr>
        <w:t>Evaluation and report writing expertise from ZZ</w:t>
      </w:r>
    </w:p>
    <w:p w14:paraId="6D32907C" w14:textId="77777777" w:rsidR="00993E33" w:rsidRDefault="00993E33" w:rsidP="00993E33"/>
    <w:p w14:paraId="47DDD810" w14:textId="183777AF" w:rsidR="00993E33" w:rsidRDefault="00A714A9" w:rsidP="00993E33">
      <w:pPr>
        <w:pStyle w:val="Heading2"/>
        <w:pBdr>
          <w:bottom w:val="single" w:sz="4" w:space="1" w:color="B741AF" w:themeColor="accent4"/>
        </w:pBdr>
      </w:pPr>
      <w:r>
        <w:t>Post Evaluation</w:t>
      </w:r>
    </w:p>
    <w:p w14:paraId="1646C04A" w14:textId="77777777" w:rsidR="006631A1" w:rsidRPr="006631A1" w:rsidRDefault="006631A1" w:rsidP="006631A1">
      <w:pPr>
        <w:rPr>
          <w:i/>
          <w:iCs/>
        </w:rPr>
      </w:pPr>
      <w:r w:rsidRPr="006631A1">
        <w:rPr>
          <w:i/>
          <w:iCs/>
        </w:rPr>
        <w:t xml:space="preserve">What will occur post-evaluation? </w:t>
      </w:r>
      <w:proofErr w:type="gramStart"/>
      <w:r w:rsidRPr="006631A1">
        <w:rPr>
          <w:i/>
          <w:iCs/>
        </w:rPr>
        <w:t>E.g.</w:t>
      </w:r>
      <w:proofErr w:type="gramEnd"/>
      <w:r w:rsidRPr="006631A1">
        <w:rPr>
          <w:i/>
          <w:iCs/>
        </w:rPr>
        <w:t xml:space="preserve"> Are there any monitoring activities that continue beyond the evaluation period that need to be continued and by who? </w:t>
      </w:r>
    </w:p>
    <w:p w14:paraId="66AA3094" w14:textId="7681256E" w:rsidR="00993E33" w:rsidRPr="009E3B86" w:rsidRDefault="006631A1" w:rsidP="4C488515">
      <w:pPr>
        <w:rPr>
          <w:i/>
          <w:iCs/>
        </w:rPr>
      </w:pPr>
      <w:r w:rsidRPr="4C488515">
        <w:rPr>
          <w:i/>
          <w:iCs/>
        </w:rPr>
        <w:lastRenderedPageBreak/>
        <w:t>If this is required</w:t>
      </w:r>
      <w:r w:rsidR="4B3612A9" w:rsidRPr="4C488515">
        <w:rPr>
          <w:i/>
          <w:iCs/>
        </w:rPr>
        <w:t>,</w:t>
      </w:r>
      <w:r w:rsidRPr="4C488515">
        <w:rPr>
          <w:i/>
          <w:iCs/>
        </w:rPr>
        <w:t xml:space="preserve"> a handover plan and migration strategy will also need to be factored into the evaluation timeframes and deliverables.</w:t>
      </w:r>
    </w:p>
    <w:p w14:paraId="678D4B02" w14:textId="08F8E480" w:rsidR="006631A1" w:rsidRDefault="006631A1">
      <w:pPr>
        <w:suppressAutoHyphens w:val="0"/>
        <w:spacing w:after="0"/>
      </w:pPr>
      <w:r>
        <w:br w:type="page"/>
      </w:r>
    </w:p>
    <w:p w14:paraId="4F62B7C6" w14:textId="3B925ED5" w:rsidR="003F5E09" w:rsidRDefault="00FA4559" w:rsidP="00707FD6">
      <w:pPr>
        <w:rPr>
          <w:rStyle w:val="normaltextrun"/>
          <w:rFonts w:ascii="Calibre Semibold" w:hAnsi="Calibre Semibold"/>
          <w:b/>
          <w:bCs/>
          <w:color w:val="13242F"/>
          <w:sz w:val="36"/>
          <w:szCs w:val="36"/>
          <w:shd w:val="clear" w:color="auto" w:fill="FFFFFF"/>
        </w:rPr>
      </w:pPr>
      <w:r>
        <w:rPr>
          <w:rStyle w:val="normaltextrun"/>
          <w:rFonts w:ascii="Calibre Semibold" w:hAnsi="Calibre Semibold"/>
          <w:b/>
          <w:bCs/>
          <w:color w:val="13242F"/>
          <w:sz w:val="36"/>
          <w:szCs w:val="36"/>
          <w:shd w:val="clear" w:color="auto" w:fill="FFFFFF"/>
        </w:rPr>
        <w:lastRenderedPageBreak/>
        <w:t>Appendix 1: Primary Indicators</w:t>
      </w:r>
    </w:p>
    <w:tbl>
      <w:tblPr>
        <w:tblStyle w:val="GridTable1Light-Accent4"/>
        <w:tblW w:w="8931" w:type="dxa"/>
        <w:tblLook w:val="04A0" w:firstRow="1" w:lastRow="0" w:firstColumn="1" w:lastColumn="0" w:noHBand="0" w:noVBand="1"/>
      </w:tblPr>
      <w:tblGrid>
        <w:gridCol w:w="567"/>
        <w:gridCol w:w="1701"/>
        <w:gridCol w:w="2694"/>
        <w:gridCol w:w="1559"/>
        <w:gridCol w:w="2410"/>
      </w:tblGrid>
      <w:tr w:rsidR="009104AC" w14:paraId="6A7EE0E6" w14:textId="77777777" w:rsidTr="00756F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2FC93E22" w14:textId="418BD776" w:rsidR="009104AC" w:rsidRDefault="009104AC" w:rsidP="00707FD6">
            <w:r>
              <w:t>ID</w:t>
            </w:r>
          </w:p>
        </w:tc>
        <w:tc>
          <w:tcPr>
            <w:tcW w:w="1701" w:type="dxa"/>
          </w:tcPr>
          <w:p w14:paraId="56617D82" w14:textId="6580AE3E" w:rsidR="009104AC" w:rsidRDefault="009104AC" w:rsidP="00707FD6">
            <w:pPr>
              <w:cnfStyle w:val="100000000000" w:firstRow="1" w:lastRow="0" w:firstColumn="0" w:lastColumn="0" w:oddVBand="0" w:evenVBand="0" w:oddHBand="0" w:evenHBand="0" w:firstRowFirstColumn="0" w:firstRowLastColumn="0" w:lastRowFirstColumn="0" w:lastRowLastColumn="0"/>
            </w:pPr>
            <w:r>
              <w:t>Metric</w:t>
            </w:r>
          </w:p>
        </w:tc>
        <w:tc>
          <w:tcPr>
            <w:tcW w:w="2694" w:type="dxa"/>
          </w:tcPr>
          <w:p w14:paraId="7518D84A" w14:textId="51E2A433" w:rsidR="009104AC" w:rsidRDefault="009104AC" w:rsidP="00707FD6">
            <w:pPr>
              <w:cnfStyle w:val="100000000000" w:firstRow="1" w:lastRow="0" w:firstColumn="0" w:lastColumn="0" w:oddVBand="0" w:evenVBand="0" w:oddHBand="0" w:evenHBand="0" w:firstRowFirstColumn="0" w:firstRowLastColumn="0" w:lastRowFirstColumn="0" w:lastRowLastColumn="0"/>
            </w:pPr>
            <w:r>
              <w:t>Definition</w:t>
            </w:r>
          </w:p>
        </w:tc>
        <w:tc>
          <w:tcPr>
            <w:tcW w:w="1559" w:type="dxa"/>
          </w:tcPr>
          <w:p w14:paraId="552E7695" w14:textId="4AE6DC38" w:rsidR="009104AC" w:rsidRDefault="009104AC" w:rsidP="00707FD6">
            <w:pPr>
              <w:cnfStyle w:val="100000000000" w:firstRow="1" w:lastRow="0" w:firstColumn="0" w:lastColumn="0" w:oddVBand="0" w:evenVBand="0" w:oddHBand="0" w:evenHBand="0" w:firstRowFirstColumn="0" w:firstRowLastColumn="0" w:lastRowFirstColumn="0" w:lastRowLastColumn="0"/>
            </w:pPr>
            <w:r>
              <w:t>Source</w:t>
            </w:r>
          </w:p>
        </w:tc>
        <w:tc>
          <w:tcPr>
            <w:tcW w:w="2410" w:type="dxa"/>
          </w:tcPr>
          <w:p w14:paraId="72881AF3" w14:textId="28662BAC" w:rsidR="009104AC" w:rsidRDefault="009104AC" w:rsidP="00707FD6">
            <w:pPr>
              <w:cnfStyle w:val="100000000000" w:firstRow="1" w:lastRow="0" w:firstColumn="0" w:lastColumn="0" w:oddVBand="0" w:evenVBand="0" w:oddHBand="0" w:evenHBand="0" w:firstRowFirstColumn="0" w:firstRowLastColumn="0" w:lastRowFirstColumn="0" w:lastRowLastColumn="0"/>
            </w:pPr>
            <w:r>
              <w:t>Purpose</w:t>
            </w:r>
          </w:p>
        </w:tc>
      </w:tr>
      <w:tr w:rsidR="009104AC" w14:paraId="121CB914" w14:textId="77777777" w:rsidTr="00756F9C">
        <w:tc>
          <w:tcPr>
            <w:cnfStyle w:val="001000000000" w:firstRow="0" w:lastRow="0" w:firstColumn="1" w:lastColumn="0" w:oddVBand="0" w:evenVBand="0" w:oddHBand="0" w:evenHBand="0" w:firstRowFirstColumn="0" w:firstRowLastColumn="0" w:lastRowFirstColumn="0" w:lastRowLastColumn="0"/>
            <w:tcW w:w="567" w:type="dxa"/>
          </w:tcPr>
          <w:p w14:paraId="2086C4E1" w14:textId="70C247A3" w:rsidR="009104AC" w:rsidRPr="00756F9C" w:rsidRDefault="009104AC" w:rsidP="00707FD6">
            <w:pPr>
              <w:rPr>
                <w:b w:val="0"/>
                <w:bCs w:val="0"/>
                <w:i/>
                <w:iCs/>
              </w:rPr>
            </w:pPr>
            <w:proofErr w:type="gramStart"/>
            <w:r w:rsidRPr="00756F9C">
              <w:rPr>
                <w:b w:val="0"/>
                <w:bCs w:val="0"/>
                <w:i/>
                <w:iCs/>
              </w:rPr>
              <w:t>e.</w:t>
            </w:r>
            <w:r w:rsidR="00756F9C" w:rsidRPr="00756F9C">
              <w:rPr>
                <w:b w:val="0"/>
                <w:bCs w:val="0"/>
                <w:i/>
                <w:iCs/>
              </w:rPr>
              <w:t>g.</w:t>
            </w:r>
            <w:proofErr w:type="gramEnd"/>
          </w:p>
        </w:tc>
        <w:tc>
          <w:tcPr>
            <w:tcW w:w="1701" w:type="dxa"/>
          </w:tcPr>
          <w:p w14:paraId="6D3B9FBC" w14:textId="6E3CD0DF" w:rsidR="009104AC" w:rsidRPr="00756F9C" w:rsidRDefault="00756F9C" w:rsidP="00707FD6">
            <w:pPr>
              <w:cnfStyle w:val="000000000000" w:firstRow="0" w:lastRow="0" w:firstColumn="0" w:lastColumn="0" w:oddVBand="0" w:evenVBand="0" w:oddHBand="0" w:evenHBand="0" w:firstRowFirstColumn="0" w:firstRowLastColumn="0" w:lastRowFirstColumn="0" w:lastRowLastColumn="0"/>
              <w:rPr>
                <w:i/>
                <w:iCs/>
              </w:rPr>
            </w:pPr>
            <w:r w:rsidRPr="00756F9C">
              <w:rPr>
                <w:i/>
                <w:iCs/>
              </w:rPr>
              <w:t>Number of ‘000’ calls</w:t>
            </w:r>
          </w:p>
        </w:tc>
        <w:tc>
          <w:tcPr>
            <w:tcW w:w="2694" w:type="dxa"/>
          </w:tcPr>
          <w:p w14:paraId="236BF1C0" w14:textId="476ACE08" w:rsidR="009104AC" w:rsidRPr="00756F9C" w:rsidRDefault="00756F9C" w:rsidP="00707FD6">
            <w:pPr>
              <w:cnfStyle w:val="000000000000" w:firstRow="0" w:lastRow="0" w:firstColumn="0" w:lastColumn="0" w:oddVBand="0" w:evenVBand="0" w:oddHBand="0" w:evenHBand="0" w:firstRowFirstColumn="0" w:firstRowLastColumn="0" w:lastRowFirstColumn="0" w:lastRowLastColumn="0"/>
              <w:rPr>
                <w:i/>
                <w:iCs/>
              </w:rPr>
            </w:pPr>
            <w:r w:rsidRPr="00756F9C">
              <w:rPr>
                <w:i/>
                <w:iCs/>
              </w:rPr>
              <w:t>No. of ‘000’ calls received by SAAS during the period, disaggregated by priority, day, period, outcome (</w:t>
            </w:r>
            <w:proofErr w:type="gramStart"/>
            <w:r w:rsidRPr="00756F9C">
              <w:rPr>
                <w:i/>
                <w:iCs/>
              </w:rPr>
              <w:t>e.g.</w:t>
            </w:r>
            <w:proofErr w:type="gramEnd"/>
            <w:r w:rsidRPr="00756F9C">
              <w:rPr>
                <w:i/>
                <w:iCs/>
              </w:rPr>
              <w:t xml:space="preserve"> ambulance attendance required)</w:t>
            </w:r>
          </w:p>
        </w:tc>
        <w:tc>
          <w:tcPr>
            <w:tcW w:w="1559" w:type="dxa"/>
          </w:tcPr>
          <w:p w14:paraId="7F260F5D" w14:textId="4B0B8EBF" w:rsidR="009104AC" w:rsidRPr="00756F9C" w:rsidRDefault="00756F9C" w:rsidP="00707FD6">
            <w:pPr>
              <w:cnfStyle w:val="000000000000" w:firstRow="0" w:lastRow="0" w:firstColumn="0" w:lastColumn="0" w:oddVBand="0" w:evenVBand="0" w:oddHBand="0" w:evenHBand="0" w:firstRowFirstColumn="0" w:firstRowLastColumn="0" w:lastRowFirstColumn="0" w:lastRowLastColumn="0"/>
              <w:rPr>
                <w:i/>
                <w:iCs/>
              </w:rPr>
            </w:pPr>
            <w:r w:rsidRPr="00756F9C">
              <w:rPr>
                <w:i/>
                <w:iCs/>
              </w:rPr>
              <w:t>SA Ambulance</w:t>
            </w:r>
          </w:p>
        </w:tc>
        <w:tc>
          <w:tcPr>
            <w:tcW w:w="2410" w:type="dxa"/>
          </w:tcPr>
          <w:p w14:paraId="722860F6" w14:textId="77777777" w:rsidR="009104AC" w:rsidRPr="00756F9C" w:rsidRDefault="009104AC" w:rsidP="00707FD6">
            <w:pPr>
              <w:cnfStyle w:val="000000000000" w:firstRow="0" w:lastRow="0" w:firstColumn="0" w:lastColumn="0" w:oddVBand="0" w:evenVBand="0" w:oddHBand="0" w:evenHBand="0" w:firstRowFirstColumn="0" w:firstRowLastColumn="0" w:lastRowFirstColumn="0" w:lastRowLastColumn="0"/>
              <w:rPr>
                <w:i/>
                <w:iCs/>
              </w:rPr>
            </w:pPr>
          </w:p>
        </w:tc>
      </w:tr>
      <w:tr w:rsidR="009104AC" w14:paraId="15A4058D" w14:textId="77777777" w:rsidTr="00756F9C">
        <w:tc>
          <w:tcPr>
            <w:cnfStyle w:val="001000000000" w:firstRow="0" w:lastRow="0" w:firstColumn="1" w:lastColumn="0" w:oddVBand="0" w:evenVBand="0" w:oddHBand="0" w:evenHBand="0" w:firstRowFirstColumn="0" w:firstRowLastColumn="0" w:lastRowFirstColumn="0" w:lastRowLastColumn="0"/>
            <w:tcW w:w="567" w:type="dxa"/>
          </w:tcPr>
          <w:p w14:paraId="72F4E38B" w14:textId="1570129A" w:rsidR="009104AC" w:rsidRPr="00756F9C" w:rsidRDefault="00756F9C" w:rsidP="00707FD6">
            <w:pPr>
              <w:rPr>
                <w:b w:val="0"/>
                <w:bCs w:val="0"/>
              </w:rPr>
            </w:pPr>
            <w:r w:rsidRPr="00756F9C">
              <w:rPr>
                <w:b w:val="0"/>
                <w:bCs w:val="0"/>
              </w:rPr>
              <w:t>1</w:t>
            </w:r>
          </w:p>
        </w:tc>
        <w:tc>
          <w:tcPr>
            <w:tcW w:w="1701" w:type="dxa"/>
          </w:tcPr>
          <w:p w14:paraId="37CA3CF0" w14:textId="77777777" w:rsidR="009104AC" w:rsidRDefault="009104AC" w:rsidP="00707FD6">
            <w:pPr>
              <w:cnfStyle w:val="000000000000" w:firstRow="0" w:lastRow="0" w:firstColumn="0" w:lastColumn="0" w:oddVBand="0" w:evenVBand="0" w:oddHBand="0" w:evenHBand="0" w:firstRowFirstColumn="0" w:firstRowLastColumn="0" w:lastRowFirstColumn="0" w:lastRowLastColumn="0"/>
            </w:pPr>
          </w:p>
        </w:tc>
        <w:tc>
          <w:tcPr>
            <w:tcW w:w="2694" w:type="dxa"/>
          </w:tcPr>
          <w:p w14:paraId="64909D53" w14:textId="77777777" w:rsidR="009104AC" w:rsidRDefault="009104AC" w:rsidP="00707FD6">
            <w:pPr>
              <w:cnfStyle w:val="000000000000" w:firstRow="0" w:lastRow="0" w:firstColumn="0" w:lastColumn="0" w:oddVBand="0" w:evenVBand="0" w:oddHBand="0" w:evenHBand="0" w:firstRowFirstColumn="0" w:firstRowLastColumn="0" w:lastRowFirstColumn="0" w:lastRowLastColumn="0"/>
            </w:pPr>
          </w:p>
        </w:tc>
        <w:tc>
          <w:tcPr>
            <w:tcW w:w="1559" w:type="dxa"/>
          </w:tcPr>
          <w:p w14:paraId="1AF066B3" w14:textId="77777777" w:rsidR="009104AC" w:rsidRDefault="009104AC" w:rsidP="00707FD6">
            <w:pPr>
              <w:cnfStyle w:val="000000000000" w:firstRow="0" w:lastRow="0" w:firstColumn="0" w:lastColumn="0" w:oddVBand="0" w:evenVBand="0" w:oddHBand="0" w:evenHBand="0" w:firstRowFirstColumn="0" w:firstRowLastColumn="0" w:lastRowFirstColumn="0" w:lastRowLastColumn="0"/>
            </w:pPr>
          </w:p>
        </w:tc>
        <w:tc>
          <w:tcPr>
            <w:tcW w:w="2410" w:type="dxa"/>
          </w:tcPr>
          <w:p w14:paraId="13A0A9F0" w14:textId="77777777" w:rsidR="009104AC" w:rsidRDefault="009104AC" w:rsidP="00707FD6">
            <w:pPr>
              <w:cnfStyle w:val="000000000000" w:firstRow="0" w:lastRow="0" w:firstColumn="0" w:lastColumn="0" w:oddVBand="0" w:evenVBand="0" w:oddHBand="0" w:evenHBand="0" w:firstRowFirstColumn="0" w:firstRowLastColumn="0" w:lastRowFirstColumn="0" w:lastRowLastColumn="0"/>
            </w:pPr>
          </w:p>
        </w:tc>
      </w:tr>
      <w:tr w:rsidR="009104AC" w14:paraId="48F35AFF" w14:textId="77777777" w:rsidTr="00756F9C">
        <w:tc>
          <w:tcPr>
            <w:cnfStyle w:val="001000000000" w:firstRow="0" w:lastRow="0" w:firstColumn="1" w:lastColumn="0" w:oddVBand="0" w:evenVBand="0" w:oddHBand="0" w:evenHBand="0" w:firstRowFirstColumn="0" w:firstRowLastColumn="0" w:lastRowFirstColumn="0" w:lastRowLastColumn="0"/>
            <w:tcW w:w="567" w:type="dxa"/>
          </w:tcPr>
          <w:p w14:paraId="5075AFE3" w14:textId="07864FED" w:rsidR="009104AC" w:rsidRPr="00756F9C" w:rsidRDefault="00756F9C" w:rsidP="00707FD6">
            <w:pPr>
              <w:rPr>
                <w:b w:val="0"/>
                <w:bCs w:val="0"/>
              </w:rPr>
            </w:pPr>
            <w:r w:rsidRPr="00756F9C">
              <w:rPr>
                <w:b w:val="0"/>
                <w:bCs w:val="0"/>
              </w:rPr>
              <w:t>2</w:t>
            </w:r>
          </w:p>
        </w:tc>
        <w:tc>
          <w:tcPr>
            <w:tcW w:w="1701" w:type="dxa"/>
          </w:tcPr>
          <w:p w14:paraId="4DE9841C" w14:textId="77777777" w:rsidR="009104AC" w:rsidRDefault="009104AC" w:rsidP="00707FD6">
            <w:pPr>
              <w:cnfStyle w:val="000000000000" w:firstRow="0" w:lastRow="0" w:firstColumn="0" w:lastColumn="0" w:oddVBand="0" w:evenVBand="0" w:oddHBand="0" w:evenHBand="0" w:firstRowFirstColumn="0" w:firstRowLastColumn="0" w:lastRowFirstColumn="0" w:lastRowLastColumn="0"/>
            </w:pPr>
          </w:p>
        </w:tc>
        <w:tc>
          <w:tcPr>
            <w:tcW w:w="2694" w:type="dxa"/>
          </w:tcPr>
          <w:p w14:paraId="127E0E8D" w14:textId="77777777" w:rsidR="009104AC" w:rsidRDefault="009104AC" w:rsidP="00707FD6">
            <w:pPr>
              <w:cnfStyle w:val="000000000000" w:firstRow="0" w:lastRow="0" w:firstColumn="0" w:lastColumn="0" w:oddVBand="0" w:evenVBand="0" w:oddHBand="0" w:evenHBand="0" w:firstRowFirstColumn="0" w:firstRowLastColumn="0" w:lastRowFirstColumn="0" w:lastRowLastColumn="0"/>
            </w:pPr>
          </w:p>
        </w:tc>
        <w:tc>
          <w:tcPr>
            <w:tcW w:w="1559" w:type="dxa"/>
          </w:tcPr>
          <w:p w14:paraId="0900EBAD" w14:textId="77777777" w:rsidR="009104AC" w:rsidRDefault="009104AC" w:rsidP="00707FD6">
            <w:pPr>
              <w:cnfStyle w:val="000000000000" w:firstRow="0" w:lastRow="0" w:firstColumn="0" w:lastColumn="0" w:oddVBand="0" w:evenVBand="0" w:oddHBand="0" w:evenHBand="0" w:firstRowFirstColumn="0" w:firstRowLastColumn="0" w:lastRowFirstColumn="0" w:lastRowLastColumn="0"/>
            </w:pPr>
          </w:p>
        </w:tc>
        <w:tc>
          <w:tcPr>
            <w:tcW w:w="2410" w:type="dxa"/>
          </w:tcPr>
          <w:p w14:paraId="035E0506" w14:textId="77777777" w:rsidR="009104AC" w:rsidRDefault="009104AC" w:rsidP="00707FD6">
            <w:pPr>
              <w:cnfStyle w:val="000000000000" w:firstRow="0" w:lastRow="0" w:firstColumn="0" w:lastColumn="0" w:oddVBand="0" w:evenVBand="0" w:oddHBand="0" w:evenHBand="0" w:firstRowFirstColumn="0" w:firstRowLastColumn="0" w:lastRowFirstColumn="0" w:lastRowLastColumn="0"/>
            </w:pPr>
          </w:p>
        </w:tc>
      </w:tr>
      <w:tr w:rsidR="009104AC" w14:paraId="5F98125E" w14:textId="77777777" w:rsidTr="00756F9C">
        <w:tc>
          <w:tcPr>
            <w:cnfStyle w:val="001000000000" w:firstRow="0" w:lastRow="0" w:firstColumn="1" w:lastColumn="0" w:oddVBand="0" w:evenVBand="0" w:oddHBand="0" w:evenHBand="0" w:firstRowFirstColumn="0" w:firstRowLastColumn="0" w:lastRowFirstColumn="0" w:lastRowLastColumn="0"/>
            <w:tcW w:w="567" w:type="dxa"/>
          </w:tcPr>
          <w:p w14:paraId="3AF6BBBC" w14:textId="46B4F07E" w:rsidR="009104AC" w:rsidRPr="00756F9C" w:rsidRDefault="00756F9C" w:rsidP="00707FD6">
            <w:pPr>
              <w:rPr>
                <w:b w:val="0"/>
                <w:bCs w:val="0"/>
              </w:rPr>
            </w:pPr>
            <w:r w:rsidRPr="00756F9C">
              <w:rPr>
                <w:b w:val="0"/>
                <w:bCs w:val="0"/>
              </w:rPr>
              <w:t>3</w:t>
            </w:r>
          </w:p>
        </w:tc>
        <w:tc>
          <w:tcPr>
            <w:tcW w:w="1701" w:type="dxa"/>
          </w:tcPr>
          <w:p w14:paraId="268CDFA2" w14:textId="77777777" w:rsidR="009104AC" w:rsidRDefault="009104AC" w:rsidP="00707FD6">
            <w:pPr>
              <w:cnfStyle w:val="000000000000" w:firstRow="0" w:lastRow="0" w:firstColumn="0" w:lastColumn="0" w:oddVBand="0" w:evenVBand="0" w:oddHBand="0" w:evenHBand="0" w:firstRowFirstColumn="0" w:firstRowLastColumn="0" w:lastRowFirstColumn="0" w:lastRowLastColumn="0"/>
            </w:pPr>
          </w:p>
        </w:tc>
        <w:tc>
          <w:tcPr>
            <w:tcW w:w="2694" w:type="dxa"/>
          </w:tcPr>
          <w:p w14:paraId="056C1682" w14:textId="77777777" w:rsidR="009104AC" w:rsidRDefault="009104AC" w:rsidP="00707FD6">
            <w:pPr>
              <w:cnfStyle w:val="000000000000" w:firstRow="0" w:lastRow="0" w:firstColumn="0" w:lastColumn="0" w:oddVBand="0" w:evenVBand="0" w:oddHBand="0" w:evenHBand="0" w:firstRowFirstColumn="0" w:firstRowLastColumn="0" w:lastRowFirstColumn="0" w:lastRowLastColumn="0"/>
            </w:pPr>
          </w:p>
        </w:tc>
        <w:tc>
          <w:tcPr>
            <w:tcW w:w="1559" w:type="dxa"/>
          </w:tcPr>
          <w:p w14:paraId="1EA825BD" w14:textId="77777777" w:rsidR="009104AC" w:rsidRDefault="009104AC" w:rsidP="00707FD6">
            <w:pPr>
              <w:cnfStyle w:val="000000000000" w:firstRow="0" w:lastRow="0" w:firstColumn="0" w:lastColumn="0" w:oddVBand="0" w:evenVBand="0" w:oddHBand="0" w:evenHBand="0" w:firstRowFirstColumn="0" w:firstRowLastColumn="0" w:lastRowFirstColumn="0" w:lastRowLastColumn="0"/>
            </w:pPr>
          </w:p>
        </w:tc>
        <w:tc>
          <w:tcPr>
            <w:tcW w:w="2410" w:type="dxa"/>
          </w:tcPr>
          <w:p w14:paraId="33BC7317" w14:textId="77777777" w:rsidR="009104AC" w:rsidRDefault="009104AC" w:rsidP="00707FD6">
            <w:pPr>
              <w:cnfStyle w:val="000000000000" w:firstRow="0" w:lastRow="0" w:firstColumn="0" w:lastColumn="0" w:oddVBand="0" w:evenVBand="0" w:oddHBand="0" w:evenHBand="0" w:firstRowFirstColumn="0" w:firstRowLastColumn="0" w:lastRowFirstColumn="0" w:lastRowLastColumn="0"/>
            </w:pPr>
          </w:p>
        </w:tc>
      </w:tr>
      <w:tr w:rsidR="00756F9C" w14:paraId="07831F99" w14:textId="77777777" w:rsidTr="00756F9C">
        <w:tc>
          <w:tcPr>
            <w:cnfStyle w:val="001000000000" w:firstRow="0" w:lastRow="0" w:firstColumn="1" w:lastColumn="0" w:oddVBand="0" w:evenVBand="0" w:oddHBand="0" w:evenHBand="0" w:firstRowFirstColumn="0" w:firstRowLastColumn="0" w:lastRowFirstColumn="0" w:lastRowLastColumn="0"/>
            <w:tcW w:w="567" w:type="dxa"/>
          </w:tcPr>
          <w:p w14:paraId="0FDBACCE" w14:textId="4C5FD466" w:rsidR="00756F9C" w:rsidRPr="00756F9C" w:rsidRDefault="00756F9C" w:rsidP="00707FD6">
            <w:pPr>
              <w:rPr>
                <w:b w:val="0"/>
                <w:bCs w:val="0"/>
              </w:rPr>
            </w:pPr>
            <w:r w:rsidRPr="00756F9C">
              <w:rPr>
                <w:b w:val="0"/>
                <w:bCs w:val="0"/>
              </w:rPr>
              <w:t>4</w:t>
            </w:r>
          </w:p>
        </w:tc>
        <w:tc>
          <w:tcPr>
            <w:tcW w:w="1701" w:type="dxa"/>
          </w:tcPr>
          <w:p w14:paraId="79812563" w14:textId="77777777" w:rsidR="00756F9C" w:rsidRDefault="00756F9C" w:rsidP="00707FD6">
            <w:pPr>
              <w:cnfStyle w:val="000000000000" w:firstRow="0" w:lastRow="0" w:firstColumn="0" w:lastColumn="0" w:oddVBand="0" w:evenVBand="0" w:oddHBand="0" w:evenHBand="0" w:firstRowFirstColumn="0" w:firstRowLastColumn="0" w:lastRowFirstColumn="0" w:lastRowLastColumn="0"/>
            </w:pPr>
          </w:p>
        </w:tc>
        <w:tc>
          <w:tcPr>
            <w:tcW w:w="2694" w:type="dxa"/>
          </w:tcPr>
          <w:p w14:paraId="6A843CE6" w14:textId="77777777" w:rsidR="00756F9C" w:rsidRDefault="00756F9C" w:rsidP="00707FD6">
            <w:pPr>
              <w:cnfStyle w:val="000000000000" w:firstRow="0" w:lastRow="0" w:firstColumn="0" w:lastColumn="0" w:oddVBand="0" w:evenVBand="0" w:oddHBand="0" w:evenHBand="0" w:firstRowFirstColumn="0" w:firstRowLastColumn="0" w:lastRowFirstColumn="0" w:lastRowLastColumn="0"/>
            </w:pPr>
          </w:p>
        </w:tc>
        <w:tc>
          <w:tcPr>
            <w:tcW w:w="1559" w:type="dxa"/>
          </w:tcPr>
          <w:p w14:paraId="6E214028" w14:textId="77777777" w:rsidR="00756F9C" w:rsidRDefault="00756F9C" w:rsidP="00707FD6">
            <w:pPr>
              <w:cnfStyle w:val="000000000000" w:firstRow="0" w:lastRow="0" w:firstColumn="0" w:lastColumn="0" w:oddVBand="0" w:evenVBand="0" w:oddHBand="0" w:evenHBand="0" w:firstRowFirstColumn="0" w:firstRowLastColumn="0" w:lastRowFirstColumn="0" w:lastRowLastColumn="0"/>
            </w:pPr>
          </w:p>
        </w:tc>
        <w:tc>
          <w:tcPr>
            <w:tcW w:w="2410" w:type="dxa"/>
          </w:tcPr>
          <w:p w14:paraId="0CA7415C" w14:textId="77777777" w:rsidR="00756F9C" w:rsidRDefault="00756F9C" w:rsidP="00707FD6">
            <w:pPr>
              <w:cnfStyle w:val="000000000000" w:firstRow="0" w:lastRow="0" w:firstColumn="0" w:lastColumn="0" w:oddVBand="0" w:evenVBand="0" w:oddHBand="0" w:evenHBand="0" w:firstRowFirstColumn="0" w:firstRowLastColumn="0" w:lastRowFirstColumn="0" w:lastRowLastColumn="0"/>
            </w:pPr>
          </w:p>
        </w:tc>
      </w:tr>
      <w:tr w:rsidR="00756F9C" w14:paraId="3CE0BF10" w14:textId="77777777" w:rsidTr="00756F9C">
        <w:tc>
          <w:tcPr>
            <w:cnfStyle w:val="001000000000" w:firstRow="0" w:lastRow="0" w:firstColumn="1" w:lastColumn="0" w:oddVBand="0" w:evenVBand="0" w:oddHBand="0" w:evenHBand="0" w:firstRowFirstColumn="0" w:firstRowLastColumn="0" w:lastRowFirstColumn="0" w:lastRowLastColumn="0"/>
            <w:tcW w:w="567" w:type="dxa"/>
          </w:tcPr>
          <w:p w14:paraId="01C915BB" w14:textId="150E988A" w:rsidR="00756F9C" w:rsidRPr="00756F9C" w:rsidRDefault="00756F9C" w:rsidP="00707FD6">
            <w:pPr>
              <w:rPr>
                <w:b w:val="0"/>
                <w:bCs w:val="0"/>
              </w:rPr>
            </w:pPr>
            <w:r w:rsidRPr="00756F9C">
              <w:rPr>
                <w:b w:val="0"/>
                <w:bCs w:val="0"/>
              </w:rPr>
              <w:t>5</w:t>
            </w:r>
          </w:p>
        </w:tc>
        <w:tc>
          <w:tcPr>
            <w:tcW w:w="1701" w:type="dxa"/>
          </w:tcPr>
          <w:p w14:paraId="1A535325" w14:textId="77777777" w:rsidR="00756F9C" w:rsidRDefault="00756F9C" w:rsidP="00707FD6">
            <w:pPr>
              <w:cnfStyle w:val="000000000000" w:firstRow="0" w:lastRow="0" w:firstColumn="0" w:lastColumn="0" w:oddVBand="0" w:evenVBand="0" w:oddHBand="0" w:evenHBand="0" w:firstRowFirstColumn="0" w:firstRowLastColumn="0" w:lastRowFirstColumn="0" w:lastRowLastColumn="0"/>
            </w:pPr>
          </w:p>
        </w:tc>
        <w:tc>
          <w:tcPr>
            <w:tcW w:w="2694" w:type="dxa"/>
          </w:tcPr>
          <w:p w14:paraId="09A96C5E" w14:textId="77777777" w:rsidR="00756F9C" w:rsidRDefault="00756F9C" w:rsidP="00707FD6">
            <w:pPr>
              <w:cnfStyle w:val="000000000000" w:firstRow="0" w:lastRow="0" w:firstColumn="0" w:lastColumn="0" w:oddVBand="0" w:evenVBand="0" w:oddHBand="0" w:evenHBand="0" w:firstRowFirstColumn="0" w:firstRowLastColumn="0" w:lastRowFirstColumn="0" w:lastRowLastColumn="0"/>
            </w:pPr>
          </w:p>
        </w:tc>
        <w:tc>
          <w:tcPr>
            <w:tcW w:w="1559" w:type="dxa"/>
          </w:tcPr>
          <w:p w14:paraId="43AF05ED" w14:textId="77777777" w:rsidR="00756F9C" w:rsidRDefault="00756F9C" w:rsidP="00707FD6">
            <w:pPr>
              <w:cnfStyle w:val="000000000000" w:firstRow="0" w:lastRow="0" w:firstColumn="0" w:lastColumn="0" w:oddVBand="0" w:evenVBand="0" w:oddHBand="0" w:evenHBand="0" w:firstRowFirstColumn="0" w:firstRowLastColumn="0" w:lastRowFirstColumn="0" w:lastRowLastColumn="0"/>
            </w:pPr>
          </w:p>
        </w:tc>
        <w:tc>
          <w:tcPr>
            <w:tcW w:w="2410" w:type="dxa"/>
          </w:tcPr>
          <w:p w14:paraId="2C831C48" w14:textId="77777777" w:rsidR="00756F9C" w:rsidRDefault="00756F9C" w:rsidP="00707FD6">
            <w:pPr>
              <w:cnfStyle w:val="000000000000" w:firstRow="0" w:lastRow="0" w:firstColumn="0" w:lastColumn="0" w:oddVBand="0" w:evenVBand="0" w:oddHBand="0" w:evenHBand="0" w:firstRowFirstColumn="0" w:firstRowLastColumn="0" w:lastRowFirstColumn="0" w:lastRowLastColumn="0"/>
            </w:pPr>
          </w:p>
        </w:tc>
      </w:tr>
    </w:tbl>
    <w:p w14:paraId="667EB3A4" w14:textId="7636E4F2" w:rsidR="00D65428" w:rsidRDefault="00D65428" w:rsidP="00707FD6"/>
    <w:p w14:paraId="32F9FE0B" w14:textId="77777777" w:rsidR="00D65428" w:rsidRDefault="00D65428">
      <w:pPr>
        <w:suppressAutoHyphens w:val="0"/>
        <w:spacing w:after="0"/>
      </w:pPr>
      <w:r>
        <w:br w:type="page"/>
      </w:r>
    </w:p>
    <w:p w14:paraId="45AC6985" w14:textId="77777777" w:rsidR="00D65428" w:rsidRPr="00D65428" w:rsidRDefault="00D65428" w:rsidP="00D65428">
      <w:pPr>
        <w:suppressAutoHyphens w:val="0"/>
        <w:spacing w:after="0"/>
        <w:textAlignment w:val="baseline"/>
        <w:rPr>
          <w:rFonts w:ascii="Segoe UI" w:eastAsia="Times New Roman" w:hAnsi="Segoe UI" w:cs="Segoe UI"/>
          <w:b/>
          <w:bCs/>
          <w:color w:val="13242F"/>
          <w:sz w:val="18"/>
          <w:szCs w:val="18"/>
          <w:lang w:eastAsia="en-AU"/>
        </w:rPr>
      </w:pPr>
      <w:r w:rsidRPr="00D65428">
        <w:rPr>
          <w:rFonts w:ascii="Calibre Semibold" w:eastAsia="Times New Roman" w:hAnsi="Calibre Semibold" w:cs="Segoe UI"/>
          <w:b/>
          <w:bCs/>
          <w:color w:val="13242F"/>
          <w:sz w:val="36"/>
          <w:szCs w:val="36"/>
          <w:lang w:eastAsia="en-AU"/>
        </w:rPr>
        <w:lastRenderedPageBreak/>
        <w:t>Document Control </w:t>
      </w:r>
    </w:p>
    <w:p w14:paraId="46FCC08C" w14:textId="77777777" w:rsidR="00D65428" w:rsidRDefault="00D65428" w:rsidP="00D65428">
      <w:pPr>
        <w:suppressAutoHyphens w:val="0"/>
        <w:spacing w:after="0"/>
        <w:textAlignment w:val="baseline"/>
        <w:rPr>
          <w:rFonts w:ascii="Calibre Semibold" w:eastAsia="Times New Roman" w:hAnsi="Calibre Semibold" w:cs="Segoe UI"/>
          <w:color w:val="13242F"/>
          <w:sz w:val="24"/>
          <w:lang w:eastAsia="en-AU"/>
        </w:rPr>
      </w:pPr>
    </w:p>
    <w:p w14:paraId="0258E345" w14:textId="0C76DCAE" w:rsidR="00D65428" w:rsidRDefault="00D65428" w:rsidP="00D65428">
      <w:pPr>
        <w:suppressAutoHyphens w:val="0"/>
        <w:spacing w:after="0"/>
        <w:textAlignment w:val="baseline"/>
        <w:rPr>
          <w:rFonts w:ascii="Calibre Semibold" w:eastAsia="Times New Roman" w:hAnsi="Calibre Semibold" w:cs="Segoe UI"/>
          <w:color w:val="13242F"/>
          <w:sz w:val="24"/>
          <w:lang w:eastAsia="en-AU"/>
        </w:rPr>
      </w:pPr>
      <w:r w:rsidRPr="00D65428">
        <w:rPr>
          <w:rFonts w:ascii="Calibre Semibold" w:eastAsia="Times New Roman" w:hAnsi="Calibre Semibold" w:cs="Segoe UI"/>
          <w:color w:val="13242F"/>
          <w:sz w:val="24"/>
          <w:lang w:eastAsia="en-AU"/>
        </w:rPr>
        <w:t>Document information </w:t>
      </w:r>
    </w:p>
    <w:p w14:paraId="54AF075F" w14:textId="77777777" w:rsidR="000909EC" w:rsidRPr="00D65428" w:rsidRDefault="000909EC" w:rsidP="00D65428">
      <w:pPr>
        <w:suppressAutoHyphens w:val="0"/>
        <w:spacing w:after="0"/>
        <w:textAlignment w:val="baseline"/>
        <w:rPr>
          <w:rFonts w:ascii="Segoe UI" w:eastAsia="Times New Roman" w:hAnsi="Segoe UI" w:cs="Segoe UI"/>
          <w:color w:val="13242F"/>
          <w:sz w:val="18"/>
          <w:szCs w:val="18"/>
          <w:lang w:eastAsia="en-AU"/>
        </w:rPr>
      </w:pPr>
    </w:p>
    <w:tbl>
      <w:tblPr>
        <w:tblW w:w="8490" w:type="dxa"/>
        <w:tblInd w:w="-15" w:type="dxa"/>
        <w:tblBorders>
          <w:top w:val="single" w:sz="6" w:space="0" w:color="D58AD0" w:themeColor="accent4" w:themeTint="99"/>
          <w:left w:val="single" w:sz="6" w:space="0" w:color="D58AD0" w:themeColor="accent4" w:themeTint="99"/>
          <w:bottom w:val="single" w:sz="6" w:space="0" w:color="D58AD0" w:themeColor="accent4" w:themeTint="99"/>
          <w:right w:val="single" w:sz="6" w:space="0" w:color="D58AD0" w:themeColor="accent4" w:themeTint="99"/>
          <w:insideH w:val="single" w:sz="6" w:space="0" w:color="D58AD0" w:themeColor="accent4" w:themeTint="99"/>
          <w:insideV w:val="single" w:sz="6" w:space="0" w:color="D58AD0" w:themeColor="accent4" w:themeTint="99"/>
        </w:tblBorders>
        <w:tblCellMar>
          <w:left w:w="0" w:type="dxa"/>
          <w:right w:w="0" w:type="dxa"/>
        </w:tblCellMar>
        <w:tblLook w:val="04A0" w:firstRow="1" w:lastRow="0" w:firstColumn="1" w:lastColumn="0" w:noHBand="0" w:noVBand="1"/>
      </w:tblPr>
      <w:tblGrid>
        <w:gridCol w:w="2275"/>
        <w:gridCol w:w="6215"/>
      </w:tblGrid>
      <w:tr w:rsidR="00D65428" w:rsidRPr="00D65428" w14:paraId="7FCFD99E" w14:textId="77777777" w:rsidTr="000909EC">
        <w:trPr>
          <w:trHeight w:val="285"/>
        </w:trPr>
        <w:tc>
          <w:tcPr>
            <w:tcW w:w="2275" w:type="dxa"/>
            <w:shd w:val="clear" w:color="auto" w:fill="auto"/>
            <w:vAlign w:val="center"/>
            <w:hideMark/>
          </w:tcPr>
          <w:p w14:paraId="27137A47" w14:textId="77777777" w:rsidR="00D65428" w:rsidRPr="00D65428" w:rsidRDefault="00D65428" w:rsidP="00D65428">
            <w:pPr>
              <w:suppressAutoHyphens w:val="0"/>
              <w:spacing w:after="0"/>
              <w:textAlignment w:val="baseline"/>
              <w:rPr>
                <w:rFonts w:ascii="Times New Roman" w:eastAsia="Times New Roman" w:hAnsi="Times New Roman" w:cs="Times New Roman"/>
                <w:b/>
                <w:bCs/>
                <w:color w:val="000000"/>
                <w:sz w:val="24"/>
                <w:lang w:eastAsia="en-AU"/>
              </w:rPr>
            </w:pPr>
            <w:r w:rsidRPr="00D65428">
              <w:rPr>
                <w:rFonts w:eastAsia="Times New Roman" w:cs="Times New Roman"/>
                <w:b/>
                <w:bCs/>
                <w:color w:val="000000"/>
                <w:sz w:val="20"/>
                <w:szCs w:val="20"/>
                <w:lang w:val="en-GB" w:eastAsia="en-AU"/>
              </w:rPr>
              <w:t>Document Name</w:t>
            </w:r>
            <w:r w:rsidRPr="00D65428">
              <w:rPr>
                <w:rFonts w:eastAsia="Times New Roman" w:cs="Times New Roman"/>
                <w:b/>
                <w:bCs/>
                <w:color w:val="000000"/>
                <w:sz w:val="20"/>
                <w:szCs w:val="20"/>
                <w:lang w:eastAsia="en-AU"/>
              </w:rPr>
              <w:t> </w:t>
            </w:r>
          </w:p>
        </w:tc>
        <w:tc>
          <w:tcPr>
            <w:tcW w:w="6215" w:type="dxa"/>
            <w:shd w:val="clear" w:color="auto" w:fill="auto"/>
            <w:vAlign w:val="center"/>
            <w:hideMark/>
          </w:tcPr>
          <w:p w14:paraId="3146AFB7" w14:textId="77777777" w:rsidR="00D65428" w:rsidRPr="00D65428" w:rsidRDefault="00D65428" w:rsidP="00D65428">
            <w:pPr>
              <w:suppressAutoHyphens w:val="0"/>
              <w:spacing w:after="0"/>
              <w:textAlignment w:val="baseline"/>
              <w:rPr>
                <w:rFonts w:ascii="Times New Roman" w:eastAsia="Times New Roman" w:hAnsi="Times New Roman" w:cs="Times New Roman"/>
                <w:color w:val="000000"/>
                <w:sz w:val="24"/>
                <w:lang w:eastAsia="en-AU"/>
              </w:rPr>
            </w:pPr>
            <w:r w:rsidRPr="00D65428">
              <w:rPr>
                <w:rFonts w:eastAsia="Times New Roman" w:cs="Times New Roman"/>
                <w:color w:val="000000"/>
                <w:sz w:val="20"/>
                <w:szCs w:val="20"/>
                <w:lang w:val="en-GB" w:eastAsia="en-AU"/>
              </w:rPr>
              <w:t>[Document name]</w:t>
            </w:r>
            <w:r w:rsidRPr="00D65428">
              <w:rPr>
                <w:rFonts w:eastAsia="Times New Roman" w:cs="Times New Roman"/>
                <w:color w:val="000000"/>
                <w:sz w:val="20"/>
                <w:szCs w:val="20"/>
                <w:lang w:eastAsia="en-AU"/>
              </w:rPr>
              <w:t> </w:t>
            </w:r>
          </w:p>
        </w:tc>
      </w:tr>
      <w:tr w:rsidR="00D65428" w:rsidRPr="00D65428" w14:paraId="3AD18AC1" w14:textId="77777777" w:rsidTr="000909EC">
        <w:trPr>
          <w:trHeight w:val="285"/>
        </w:trPr>
        <w:tc>
          <w:tcPr>
            <w:tcW w:w="2275" w:type="dxa"/>
            <w:shd w:val="clear" w:color="auto" w:fill="auto"/>
            <w:vAlign w:val="center"/>
            <w:hideMark/>
          </w:tcPr>
          <w:p w14:paraId="63DC6FF1" w14:textId="77777777" w:rsidR="00D65428" w:rsidRPr="00D65428" w:rsidRDefault="00D65428" w:rsidP="00D65428">
            <w:pPr>
              <w:suppressAutoHyphens w:val="0"/>
              <w:spacing w:after="0"/>
              <w:textAlignment w:val="baseline"/>
              <w:rPr>
                <w:rFonts w:ascii="Times New Roman" w:eastAsia="Times New Roman" w:hAnsi="Times New Roman" w:cs="Times New Roman"/>
                <w:b/>
                <w:bCs/>
                <w:color w:val="000000"/>
                <w:sz w:val="24"/>
                <w:lang w:eastAsia="en-AU"/>
              </w:rPr>
            </w:pPr>
            <w:r w:rsidRPr="00D65428">
              <w:rPr>
                <w:rFonts w:eastAsia="Times New Roman" w:cs="Times New Roman"/>
                <w:b/>
                <w:bCs/>
                <w:color w:val="000000"/>
                <w:sz w:val="20"/>
                <w:szCs w:val="20"/>
                <w:lang w:val="en-GB" w:eastAsia="en-AU"/>
              </w:rPr>
              <w:t>Project Name</w:t>
            </w:r>
            <w:r w:rsidRPr="00D65428">
              <w:rPr>
                <w:rFonts w:eastAsia="Times New Roman" w:cs="Times New Roman"/>
                <w:b/>
                <w:bCs/>
                <w:color w:val="000000"/>
                <w:sz w:val="20"/>
                <w:szCs w:val="20"/>
                <w:lang w:eastAsia="en-AU"/>
              </w:rPr>
              <w:t> </w:t>
            </w:r>
          </w:p>
        </w:tc>
        <w:tc>
          <w:tcPr>
            <w:tcW w:w="6215" w:type="dxa"/>
            <w:shd w:val="clear" w:color="auto" w:fill="auto"/>
            <w:vAlign w:val="center"/>
            <w:hideMark/>
          </w:tcPr>
          <w:p w14:paraId="1ABF5FF9" w14:textId="77777777" w:rsidR="00D65428" w:rsidRPr="00D65428" w:rsidRDefault="00D65428" w:rsidP="00D65428">
            <w:pPr>
              <w:suppressAutoHyphens w:val="0"/>
              <w:spacing w:after="0"/>
              <w:textAlignment w:val="baseline"/>
              <w:rPr>
                <w:rFonts w:ascii="Times New Roman" w:eastAsia="Times New Roman" w:hAnsi="Times New Roman" w:cs="Times New Roman"/>
                <w:color w:val="000000"/>
                <w:sz w:val="24"/>
                <w:lang w:eastAsia="en-AU"/>
              </w:rPr>
            </w:pPr>
            <w:r w:rsidRPr="00D65428">
              <w:rPr>
                <w:rFonts w:eastAsia="Times New Roman" w:cs="Times New Roman"/>
                <w:sz w:val="20"/>
                <w:szCs w:val="20"/>
                <w:lang w:val="en-GB" w:eastAsia="en-AU"/>
              </w:rPr>
              <w:t>[Project name]</w:t>
            </w:r>
            <w:r w:rsidRPr="00D65428">
              <w:rPr>
                <w:rFonts w:eastAsia="Times New Roman" w:cs="Times New Roman"/>
                <w:sz w:val="20"/>
                <w:szCs w:val="20"/>
                <w:lang w:eastAsia="en-AU"/>
              </w:rPr>
              <w:t> </w:t>
            </w:r>
          </w:p>
        </w:tc>
      </w:tr>
      <w:tr w:rsidR="00D65428" w:rsidRPr="00D65428" w14:paraId="40E0909C" w14:textId="77777777" w:rsidTr="000909EC">
        <w:trPr>
          <w:trHeight w:val="285"/>
        </w:trPr>
        <w:tc>
          <w:tcPr>
            <w:tcW w:w="2275" w:type="dxa"/>
            <w:shd w:val="clear" w:color="auto" w:fill="auto"/>
            <w:vAlign w:val="center"/>
            <w:hideMark/>
          </w:tcPr>
          <w:p w14:paraId="13C4E9E7" w14:textId="77777777" w:rsidR="00D65428" w:rsidRPr="00D65428" w:rsidRDefault="00D65428" w:rsidP="00D65428">
            <w:pPr>
              <w:suppressAutoHyphens w:val="0"/>
              <w:spacing w:after="0"/>
              <w:textAlignment w:val="baseline"/>
              <w:rPr>
                <w:rFonts w:ascii="Times New Roman" w:eastAsia="Times New Roman" w:hAnsi="Times New Roman" w:cs="Times New Roman"/>
                <w:b/>
                <w:bCs/>
                <w:color w:val="000000"/>
                <w:sz w:val="24"/>
                <w:lang w:eastAsia="en-AU"/>
              </w:rPr>
            </w:pPr>
            <w:r w:rsidRPr="00D65428">
              <w:rPr>
                <w:rFonts w:eastAsia="Times New Roman" w:cs="Times New Roman"/>
                <w:b/>
                <w:bCs/>
                <w:color w:val="000000"/>
                <w:sz w:val="20"/>
                <w:szCs w:val="20"/>
                <w:lang w:val="en-GB" w:eastAsia="en-AU"/>
              </w:rPr>
              <w:t>Document Author</w:t>
            </w:r>
            <w:r w:rsidRPr="00D65428">
              <w:rPr>
                <w:rFonts w:eastAsia="Times New Roman" w:cs="Times New Roman"/>
                <w:b/>
                <w:bCs/>
                <w:color w:val="000000"/>
                <w:sz w:val="20"/>
                <w:szCs w:val="20"/>
                <w:lang w:eastAsia="en-AU"/>
              </w:rPr>
              <w:t> </w:t>
            </w:r>
          </w:p>
        </w:tc>
        <w:tc>
          <w:tcPr>
            <w:tcW w:w="6215" w:type="dxa"/>
            <w:shd w:val="clear" w:color="auto" w:fill="auto"/>
            <w:vAlign w:val="center"/>
            <w:hideMark/>
          </w:tcPr>
          <w:p w14:paraId="044E09F4" w14:textId="77777777" w:rsidR="00D65428" w:rsidRPr="00D65428" w:rsidRDefault="00D65428" w:rsidP="00D65428">
            <w:pPr>
              <w:suppressAutoHyphens w:val="0"/>
              <w:spacing w:after="0"/>
              <w:textAlignment w:val="baseline"/>
              <w:rPr>
                <w:rFonts w:ascii="Times New Roman" w:eastAsia="Times New Roman" w:hAnsi="Times New Roman" w:cs="Times New Roman"/>
                <w:color w:val="000000"/>
                <w:sz w:val="24"/>
                <w:lang w:eastAsia="en-AU"/>
              </w:rPr>
            </w:pPr>
            <w:r w:rsidRPr="00D65428">
              <w:rPr>
                <w:rFonts w:eastAsia="Times New Roman" w:cs="Times New Roman"/>
                <w:sz w:val="20"/>
                <w:szCs w:val="20"/>
                <w:lang w:eastAsia="en-AU"/>
              </w:rPr>
              <w:t>[Document author] </w:t>
            </w:r>
          </w:p>
        </w:tc>
      </w:tr>
      <w:tr w:rsidR="00D65428" w:rsidRPr="00D65428" w14:paraId="3B38AD77" w14:textId="77777777" w:rsidTr="000909EC">
        <w:trPr>
          <w:trHeight w:val="285"/>
        </w:trPr>
        <w:tc>
          <w:tcPr>
            <w:tcW w:w="2275" w:type="dxa"/>
            <w:shd w:val="clear" w:color="auto" w:fill="auto"/>
            <w:vAlign w:val="center"/>
            <w:hideMark/>
          </w:tcPr>
          <w:p w14:paraId="021888A4" w14:textId="77777777" w:rsidR="00D65428" w:rsidRPr="00D65428" w:rsidRDefault="00D65428" w:rsidP="00D65428">
            <w:pPr>
              <w:suppressAutoHyphens w:val="0"/>
              <w:spacing w:after="0"/>
              <w:textAlignment w:val="baseline"/>
              <w:rPr>
                <w:rFonts w:ascii="Times New Roman" w:eastAsia="Times New Roman" w:hAnsi="Times New Roman" w:cs="Times New Roman"/>
                <w:b/>
                <w:bCs/>
                <w:color w:val="000000"/>
                <w:sz w:val="24"/>
                <w:lang w:eastAsia="en-AU"/>
              </w:rPr>
            </w:pPr>
            <w:r w:rsidRPr="00D65428">
              <w:rPr>
                <w:rFonts w:eastAsia="Times New Roman" w:cs="Times New Roman"/>
                <w:b/>
                <w:bCs/>
                <w:color w:val="000000"/>
                <w:sz w:val="20"/>
                <w:szCs w:val="20"/>
                <w:lang w:val="en-GB" w:eastAsia="en-AU"/>
              </w:rPr>
              <w:t>Document Version</w:t>
            </w:r>
            <w:r w:rsidRPr="00D65428">
              <w:rPr>
                <w:rFonts w:eastAsia="Times New Roman" w:cs="Times New Roman"/>
                <w:b/>
                <w:bCs/>
                <w:color w:val="000000"/>
                <w:sz w:val="20"/>
                <w:szCs w:val="20"/>
                <w:lang w:eastAsia="en-AU"/>
              </w:rPr>
              <w:t> </w:t>
            </w:r>
          </w:p>
        </w:tc>
        <w:tc>
          <w:tcPr>
            <w:tcW w:w="6215" w:type="dxa"/>
            <w:shd w:val="clear" w:color="auto" w:fill="auto"/>
            <w:vAlign w:val="center"/>
            <w:hideMark/>
          </w:tcPr>
          <w:p w14:paraId="023EB880" w14:textId="77777777" w:rsidR="00D65428" w:rsidRPr="00D65428" w:rsidRDefault="00D65428" w:rsidP="00D65428">
            <w:pPr>
              <w:suppressAutoHyphens w:val="0"/>
              <w:spacing w:after="0"/>
              <w:textAlignment w:val="baseline"/>
              <w:rPr>
                <w:rFonts w:ascii="Times New Roman" w:eastAsia="Times New Roman" w:hAnsi="Times New Roman" w:cs="Times New Roman"/>
                <w:color w:val="000000"/>
                <w:sz w:val="24"/>
                <w:lang w:eastAsia="en-AU"/>
              </w:rPr>
            </w:pPr>
            <w:r w:rsidRPr="00D65428">
              <w:rPr>
                <w:rFonts w:eastAsia="Times New Roman" w:cs="Times New Roman"/>
                <w:sz w:val="20"/>
                <w:szCs w:val="20"/>
                <w:lang w:eastAsia="en-AU"/>
              </w:rPr>
              <w:t>[Version] </w:t>
            </w:r>
          </w:p>
        </w:tc>
      </w:tr>
      <w:tr w:rsidR="00D65428" w:rsidRPr="00D65428" w14:paraId="6165E775" w14:textId="77777777" w:rsidTr="000909EC">
        <w:trPr>
          <w:trHeight w:val="285"/>
        </w:trPr>
        <w:tc>
          <w:tcPr>
            <w:tcW w:w="2275" w:type="dxa"/>
            <w:shd w:val="clear" w:color="auto" w:fill="auto"/>
            <w:vAlign w:val="center"/>
            <w:hideMark/>
          </w:tcPr>
          <w:p w14:paraId="08638A17" w14:textId="77777777" w:rsidR="00D65428" w:rsidRPr="00D65428" w:rsidRDefault="00D65428" w:rsidP="00D65428">
            <w:pPr>
              <w:suppressAutoHyphens w:val="0"/>
              <w:spacing w:after="0"/>
              <w:textAlignment w:val="baseline"/>
              <w:rPr>
                <w:rFonts w:ascii="Times New Roman" w:eastAsia="Times New Roman" w:hAnsi="Times New Roman" w:cs="Times New Roman"/>
                <w:b/>
                <w:bCs/>
                <w:color w:val="000000"/>
                <w:sz w:val="24"/>
                <w:lang w:eastAsia="en-AU"/>
              </w:rPr>
            </w:pPr>
            <w:r w:rsidRPr="00D65428">
              <w:rPr>
                <w:rFonts w:eastAsia="Times New Roman" w:cs="Times New Roman"/>
                <w:b/>
                <w:bCs/>
                <w:color w:val="000000"/>
                <w:sz w:val="20"/>
                <w:szCs w:val="20"/>
                <w:lang w:val="en-GB" w:eastAsia="en-AU"/>
              </w:rPr>
              <w:t>Document Status</w:t>
            </w:r>
            <w:r w:rsidRPr="00D65428">
              <w:rPr>
                <w:rFonts w:eastAsia="Times New Roman" w:cs="Times New Roman"/>
                <w:b/>
                <w:bCs/>
                <w:color w:val="000000"/>
                <w:sz w:val="20"/>
                <w:szCs w:val="20"/>
                <w:lang w:eastAsia="en-AU"/>
              </w:rPr>
              <w:t> </w:t>
            </w:r>
          </w:p>
        </w:tc>
        <w:tc>
          <w:tcPr>
            <w:tcW w:w="6215" w:type="dxa"/>
            <w:shd w:val="clear" w:color="auto" w:fill="auto"/>
            <w:vAlign w:val="center"/>
            <w:hideMark/>
          </w:tcPr>
          <w:p w14:paraId="6DB55AB6" w14:textId="77777777" w:rsidR="00D65428" w:rsidRPr="00D65428" w:rsidRDefault="00D65428" w:rsidP="00D65428">
            <w:pPr>
              <w:suppressAutoHyphens w:val="0"/>
              <w:spacing w:after="0"/>
              <w:textAlignment w:val="baseline"/>
              <w:rPr>
                <w:rFonts w:ascii="Times New Roman" w:eastAsia="Times New Roman" w:hAnsi="Times New Roman" w:cs="Times New Roman"/>
                <w:color w:val="000000"/>
                <w:sz w:val="24"/>
                <w:lang w:eastAsia="en-AU"/>
              </w:rPr>
            </w:pPr>
            <w:r w:rsidRPr="00D65428">
              <w:rPr>
                <w:rFonts w:eastAsia="Times New Roman" w:cs="Times New Roman"/>
                <w:sz w:val="20"/>
                <w:szCs w:val="20"/>
                <w:lang w:eastAsia="en-AU"/>
              </w:rPr>
              <w:t>[Status – “Draft”, “Final”] </w:t>
            </w:r>
          </w:p>
        </w:tc>
      </w:tr>
      <w:tr w:rsidR="00D65428" w:rsidRPr="00D65428" w14:paraId="613B7B5C" w14:textId="77777777" w:rsidTr="000909EC">
        <w:trPr>
          <w:trHeight w:val="285"/>
        </w:trPr>
        <w:tc>
          <w:tcPr>
            <w:tcW w:w="2275" w:type="dxa"/>
            <w:shd w:val="clear" w:color="auto" w:fill="auto"/>
            <w:vAlign w:val="center"/>
            <w:hideMark/>
          </w:tcPr>
          <w:p w14:paraId="1D6D70B6" w14:textId="77777777" w:rsidR="00D65428" w:rsidRPr="00D65428" w:rsidRDefault="00D65428" w:rsidP="00D65428">
            <w:pPr>
              <w:suppressAutoHyphens w:val="0"/>
              <w:spacing w:after="0"/>
              <w:textAlignment w:val="baseline"/>
              <w:rPr>
                <w:rFonts w:ascii="Times New Roman" w:eastAsia="Times New Roman" w:hAnsi="Times New Roman" w:cs="Times New Roman"/>
                <w:b/>
                <w:bCs/>
                <w:color w:val="000000"/>
                <w:sz w:val="24"/>
                <w:lang w:eastAsia="en-AU"/>
              </w:rPr>
            </w:pPr>
            <w:r w:rsidRPr="00D65428">
              <w:rPr>
                <w:rFonts w:eastAsia="Times New Roman" w:cs="Times New Roman"/>
                <w:b/>
                <w:bCs/>
                <w:color w:val="000000"/>
                <w:sz w:val="20"/>
                <w:szCs w:val="20"/>
                <w:lang w:val="en-GB" w:eastAsia="en-AU"/>
              </w:rPr>
              <w:t>File Name</w:t>
            </w:r>
            <w:r w:rsidRPr="00D65428">
              <w:rPr>
                <w:rFonts w:eastAsia="Times New Roman" w:cs="Times New Roman"/>
                <w:b/>
                <w:bCs/>
                <w:color w:val="000000"/>
                <w:sz w:val="20"/>
                <w:szCs w:val="20"/>
                <w:lang w:eastAsia="en-AU"/>
              </w:rPr>
              <w:t> </w:t>
            </w:r>
          </w:p>
        </w:tc>
        <w:tc>
          <w:tcPr>
            <w:tcW w:w="6215" w:type="dxa"/>
            <w:shd w:val="clear" w:color="auto" w:fill="auto"/>
            <w:vAlign w:val="center"/>
            <w:hideMark/>
          </w:tcPr>
          <w:p w14:paraId="0A89BD9A" w14:textId="77777777" w:rsidR="00D65428" w:rsidRPr="00D65428" w:rsidRDefault="00D65428" w:rsidP="00D65428">
            <w:pPr>
              <w:suppressAutoHyphens w:val="0"/>
              <w:spacing w:after="0"/>
              <w:textAlignment w:val="baseline"/>
              <w:rPr>
                <w:rFonts w:ascii="Times New Roman" w:eastAsia="Times New Roman" w:hAnsi="Times New Roman" w:cs="Times New Roman"/>
                <w:color w:val="000000"/>
                <w:sz w:val="24"/>
                <w:lang w:eastAsia="en-AU"/>
              </w:rPr>
            </w:pPr>
            <w:r w:rsidRPr="00D65428">
              <w:rPr>
                <w:rFonts w:eastAsia="Times New Roman" w:cs="Times New Roman"/>
                <w:color w:val="000000"/>
                <w:sz w:val="20"/>
                <w:szCs w:val="20"/>
                <w:lang w:eastAsia="en-AU"/>
              </w:rPr>
              <w:t>[File name] </w:t>
            </w:r>
          </w:p>
        </w:tc>
      </w:tr>
    </w:tbl>
    <w:p w14:paraId="5FE94A5B" w14:textId="77777777" w:rsidR="00D65428" w:rsidRDefault="00D65428" w:rsidP="00D65428">
      <w:pPr>
        <w:suppressAutoHyphens w:val="0"/>
        <w:spacing w:after="0"/>
        <w:textAlignment w:val="baseline"/>
        <w:rPr>
          <w:rFonts w:ascii="Calibre Semibold" w:eastAsia="Times New Roman" w:hAnsi="Calibre Semibold" w:cs="Segoe UI"/>
          <w:color w:val="13242F"/>
          <w:sz w:val="24"/>
          <w:lang w:eastAsia="en-AU"/>
        </w:rPr>
      </w:pPr>
    </w:p>
    <w:p w14:paraId="41F85E06" w14:textId="63918006" w:rsidR="00D65428" w:rsidRDefault="00D65428" w:rsidP="00D65428">
      <w:pPr>
        <w:suppressAutoHyphens w:val="0"/>
        <w:spacing w:after="0"/>
        <w:textAlignment w:val="baseline"/>
        <w:rPr>
          <w:rFonts w:ascii="Calibre Semibold" w:eastAsia="Times New Roman" w:hAnsi="Calibre Semibold" w:cs="Segoe UI"/>
          <w:color w:val="13242F"/>
          <w:sz w:val="24"/>
          <w:lang w:eastAsia="en-AU"/>
        </w:rPr>
      </w:pPr>
      <w:r w:rsidRPr="00D65428">
        <w:rPr>
          <w:rFonts w:ascii="Calibre Semibold" w:eastAsia="Times New Roman" w:hAnsi="Calibre Semibold" w:cs="Segoe UI"/>
          <w:color w:val="13242F"/>
          <w:sz w:val="24"/>
          <w:lang w:eastAsia="en-AU"/>
        </w:rPr>
        <w:t>Document history </w:t>
      </w:r>
    </w:p>
    <w:p w14:paraId="1DF1AC34" w14:textId="77777777" w:rsidR="000909EC" w:rsidRPr="00D65428" w:rsidRDefault="000909EC" w:rsidP="00D65428">
      <w:pPr>
        <w:suppressAutoHyphens w:val="0"/>
        <w:spacing w:after="0"/>
        <w:textAlignment w:val="baseline"/>
        <w:rPr>
          <w:rFonts w:ascii="Segoe UI" w:eastAsia="Times New Roman" w:hAnsi="Segoe UI" w:cs="Segoe UI"/>
          <w:color w:val="13242F"/>
          <w:sz w:val="18"/>
          <w:szCs w:val="18"/>
          <w:lang w:eastAsia="en-AU"/>
        </w:rPr>
      </w:pPr>
    </w:p>
    <w:tbl>
      <w:tblPr>
        <w:tblStyle w:val="GridTable1Light-Accent4"/>
        <w:tblW w:w="0" w:type="dxa"/>
        <w:tblLook w:val="04A0" w:firstRow="1" w:lastRow="0" w:firstColumn="1" w:lastColumn="0" w:noHBand="0" w:noVBand="1"/>
      </w:tblPr>
      <w:tblGrid>
        <w:gridCol w:w="1365"/>
        <w:gridCol w:w="1140"/>
        <w:gridCol w:w="4410"/>
        <w:gridCol w:w="1545"/>
      </w:tblGrid>
      <w:tr w:rsidR="00D65428" w:rsidRPr="00D65428" w14:paraId="7C772D1F" w14:textId="77777777" w:rsidTr="00D65428">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365" w:type="dxa"/>
            <w:hideMark/>
          </w:tcPr>
          <w:p w14:paraId="703BF1B4" w14:textId="77777777" w:rsidR="00D65428" w:rsidRPr="00D65428" w:rsidRDefault="00D65428" w:rsidP="00D65428">
            <w:pPr>
              <w:suppressAutoHyphens w:val="0"/>
              <w:spacing w:after="0"/>
              <w:ind w:left="-15"/>
              <w:textAlignment w:val="baseline"/>
              <w:rPr>
                <w:rFonts w:ascii="Times New Roman" w:eastAsia="Times New Roman" w:hAnsi="Times New Roman" w:cs="Times New Roman"/>
                <w:color w:val="FFFFFF"/>
                <w:sz w:val="24"/>
                <w:lang w:eastAsia="en-AU"/>
              </w:rPr>
            </w:pPr>
            <w:r w:rsidRPr="00D65428">
              <w:rPr>
                <w:rFonts w:eastAsia="Times New Roman" w:cs="Times New Roman"/>
                <w:sz w:val="20"/>
                <w:szCs w:val="20"/>
                <w:lang w:val="en-US" w:eastAsia="en-AU"/>
              </w:rPr>
              <w:t>Version</w:t>
            </w:r>
            <w:r w:rsidRPr="00D65428">
              <w:rPr>
                <w:rFonts w:eastAsia="Times New Roman" w:cs="Times New Roman"/>
                <w:sz w:val="20"/>
                <w:szCs w:val="20"/>
                <w:lang w:eastAsia="en-AU"/>
              </w:rPr>
              <w:t> </w:t>
            </w:r>
          </w:p>
        </w:tc>
        <w:tc>
          <w:tcPr>
            <w:tcW w:w="1140" w:type="dxa"/>
            <w:hideMark/>
          </w:tcPr>
          <w:p w14:paraId="46B48B50" w14:textId="77777777" w:rsidR="00D65428" w:rsidRPr="00D65428" w:rsidRDefault="00D65428" w:rsidP="00D65428">
            <w:pPr>
              <w:suppressAutoHyphens w:val="0"/>
              <w:spacing w:after="0"/>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24"/>
                <w:lang w:eastAsia="en-AU"/>
              </w:rPr>
            </w:pPr>
            <w:r w:rsidRPr="00D65428">
              <w:rPr>
                <w:rFonts w:eastAsia="Times New Roman" w:cs="Times New Roman"/>
                <w:sz w:val="20"/>
                <w:szCs w:val="20"/>
                <w:lang w:val="en-US" w:eastAsia="en-AU"/>
              </w:rPr>
              <w:t>Date</w:t>
            </w:r>
            <w:r w:rsidRPr="00D65428">
              <w:rPr>
                <w:rFonts w:eastAsia="Times New Roman" w:cs="Times New Roman"/>
                <w:sz w:val="20"/>
                <w:szCs w:val="20"/>
                <w:lang w:eastAsia="en-AU"/>
              </w:rPr>
              <w:t> </w:t>
            </w:r>
          </w:p>
        </w:tc>
        <w:tc>
          <w:tcPr>
            <w:tcW w:w="4410" w:type="dxa"/>
            <w:hideMark/>
          </w:tcPr>
          <w:p w14:paraId="17515EE5" w14:textId="77777777" w:rsidR="00D65428" w:rsidRPr="00D65428" w:rsidRDefault="00D65428" w:rsidP="00D65428">
            <w:pPr>
              <w:suppressAutoHyphens w:val="0"/>
              <w:spacing w:after="0"/>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24"/>
                <w:lang w:eastAsia="en-AU"/>
              </w:rPr>
            </w:pPr>
            <w:r w:rsidRPr="00D65428">
              <w:rPr>
                <w:rFonts w:eastAsia="Times New Roman" w:cs="Times New Roman"/>
                <w:sz w:val="20"/>
                <w:szCs w:val="20"/>
                <w:lang w:val="en-US" w:eastAsia="en-AU"/>
              </w:rPr>
              <w:t>Additions/Modifications</w:t>
            </w:r>
            <w:r w:rsidRPr="00D65428">
              <w:rPr>
                <w:rFonts w:eastAsia="Times New Roman" w:cs="Times New Roman"/>
                <w:sz w:val="20"/>
                <w:szCs w:val="20"/>
                <w:lang w:eastAsia="en-AU"/>
              </w:rPr>
              <w:t> </w:t>
            </w:r>
          </w:p>
        </w:tc>
        <w:tc>
          <w:tcPr>
            <w:tcW w:w="1545" w:type="dxa"/>
            <w:hideMark/>
          </w:tcPr>
          <w:p w14:paraId="27B24113" w14:textId="77777777" w:rsidR="00D65428" w:rsidRPr="00D65428" w:rsidRDefault="00D65428" w:rsidP="00D65428">
            <w:pPr>
              <w:suppressAutoHyphens w:val="0"/>
              <w:spacing w:after="0"/>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24"/>
                <w:lang w:eastAsia="en-AU"/>
              </w:rPr>
            </w:pPr>
            <w:r w:rsidRPr="00D65428">
              <w:rPr>
                <w:rFonts w:eastAsia="Times New Roman" w:cs="Times New Roman"/>
                <w:sz w:val="20"/>
                <w:szCs w:val="20"/>
                <w:lang w:val="en-US" w:eastAsia="en-AU"/>
              </w:rPr>
              <w:t>Prepared / Revised by</w:t>
            </w:r>
            <w:r w:rsidRPr="00D65428">
              <w:rPr>
                <w:rFonts w:eastAsia="Times New Roman" w:cs="Times New Roman"/>
                <w:sz w:val="20"/>
                <w:szCs w:val="20"/>
                <w:lang w:eastAsia="en-AU"/>
              </w:rPr>
              <w:t> </w:t>
            </w:r>
          </w:p>
        </w:tc>
      </w:tr>
      <w:tr w:rsidR="00D65428" w:rsidRPr="00D65428" w14:paraId="026A096E" w14:textId="77777777" w:rsidTr="00D65428">
        <w:trPr>
          <w:trHeight w:val="300"/>
        </w:trPr>
        <w:tc>
          <w:tcPr>
            <w:cnfStyle w:val="001000000000" w:firstRow="0" w:lastRow="0" w:firstColumn="1" w:lastColumn="0" w:oddVBand="0" w:evenVBand="0" w:oddHBand="0" w:evenHBand="0" w:firstRowFirstColumn="0" w:firstRowLastColumn="0" w:lastRowFirstColumn="0" w:lastRowLastColumn="0"/>
            <w:tcW w:w="1365" w:type="dxa"/>
            <w:hideMark/>
          </w:tcPr>
          <w:p w14:paraId="030AF973" w14:textId="77777777" w:rsidR="00D65428" w:rsidRPr="00D65428" w:rsidRDefault="00D65428" w:rsidP="00D65428">
            <w:pPr>
              <w:suppressAutoHyphens w:val="0"/>
              <w:spacing w:after="0"/>
              <w:ind w:left="-15"/>
              <w:textAlignment w:val="baseline"/>
              <w:rPr>
                <w:rFonts w:ascii="Times New Roman" w:eastAsia="Times New Roman" w:hAnsi="Times New Roman" w:cs="Times New Roman"/>
                <w:sz w:val="24"/>
                <w:lang w:eastAsia="en-AU"/>
              </w:rPr>
            </w:pPr>
            <w:r w:rsidRPr="00D65428">
              <w:rPr>
                <w:rFonts w:eastAsia="Times New Roman" w:cs="Times New Roman"/>
                <w:sz w:val="18"/>
                <w:szCs w:val="18"/>
                <w:lang w:eastAsia="en-AU"/>
              </w:rPr>
              <w:t> </w:t>
            </w:r>
          </w:p>
        </w:tc>
        <w:tc>
          <w:tcPr>
            <w:tcW w:w="1140" w:type="dxa"/>
            <w:hideMark/>
          </w:tcPr>
          <w:p w14:paraId="57105591" w14:textId="77777777" w:rsidR="00D65428" w:rsidRPr="00D65428" w:rsidRDefault="00D65428" w:rsidP="00D65428">
            <w:pPr>
              <w:suppressAutoHyphens w:val="0"/>
              <w:spacing w:after="0"/>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lang w:eastAsia="en-AU"/>
              </w:rPr>
            </w:pPr>
            <w:r w:rsidRPr="00D65428">
              <w:rPr>
                <w:rFonts w:eastAsia="Times New Roman" w:cs="Times New Roman"/>
                <w:sz w:val="18"/>
                <w:szCs w:val="18"/>
                <w:lang w:eastAsia="en-AU"/>
              </w:rPr>
              <w:t> </w:t>
            </w:r>
          </w:p>
        </w:tc>
        <w:tc>
          <w:tcPr>
            <w:tcW w:w="4410" w:type="dxa"/>
            <w:hideMark/>
          </w:tcPr>
          <w:p w14:paraId="28AF7CA3" w14:textId="77777777" w:rsidR="00D65428" w:rsidRPr="00D65428" w:rsidRDefault="00D65428" w:rsidP="00D65428">
            <w:pPr>
              <w:suppressAutoHyphens w:val="0"/>
              <w:spacing w:after="0"/>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lang w:eastAsia="en-AU"/>
              </w:rPr>
            </w:pPr>
            <w:r w:rsidRPr="00D65428">
              <w:rPr>
                <w:rFonts w:eastAsia="Times New Roman" w:cs="Times New Roman"/>
                <w:sz w:val="18"/>
                <w:szCs w:val="18"/>
                <w:lang w:eastAsia="en-AU"/>
              </w:rPr>
              <w:t> </w:t>
            </w:r>
          </w:p>
        </w:tc>
        <w:tc>
          <w:tcPr>
            <w:tcW w:w="1545" w:type="dxa"/>
            <w:hideMark/>
          </w:tcPr>
          <w:p w14:paraId="6F4D4557" w14:textId="77777777" w:rsidR="00D65428" w:rsidRPr="00D65428" w:rsidRDefault="00D65428" w:rsidP="00D65428">
            <w:pPr>
              <w:suppressAutoHyphens w:val="0"/>
              <w:spacing w:after="0"/>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lang w:eastAsia="en-AU"/>
              </w:rPr>
            </w:pPr>
            <w:r w:rsidRPr="00D65428">
              <w:rPr>
                <w:rFonts w:eastAsia="Times New Roman" w:cs="Times New Roman"/>
                <w:sz w:val="18"/>
                <w:szCs w:val="18"/>
                <w:lang w:eastAsia="en-AU"/>
              </w:rPr>
              <w:t> </w:t>
            </w:r>
          </w:p>
        </w:tc>
      </w:tr>
      <w:tr w:rsidR="00D65428" w:rsidRPr="00D65428" w14:paraId="755DFC26" w14:textId="77777777" w:rsidTr="00D65428">
        <w:trPr>
          <w:trHeight w:val="300"/>
        </w:trPr>
        <w:tc>
          <w:tcPr>
            <w:cnfStyle w:val="001000000000" w:firstRow="0" w:lastRow="0" w:firstColumn="1" w:lastColumn="0" w:oddVBand="0" w:evenVBand="0" w:oddHBand="0" w:evenHBand="0" w:firstRowFirstColumn="0" w:firstRowLastColumn="0" w:lastRowFirstColumn="0" w:lastRowLastColumn="0"/>
            <w:tcW w:w="1365" w:type="dxa"/>
            <w:hideMark/>
          </w:tcPr>
          <w:p w14:paraId="38F866F3" w14:textId="77777777" w:rsidR="00D65428" w:rsidRPr="00D65428" w:rsidRDefault="00D65428" w:rsidP="00D65428">
            <w:pPr>
              <w:suppressAutoHyphens w:val="0"/>
              <w:spacing w:after="0"/>
              <w:ind w:left="-15"/>
              <w:jc w:val="center"/>
              <w:textAlignment w:val="baseline"/>
              <w:rPr>
                <w:rFonts w:ascii="Times New Roman" w:eastAsia="Times New Roman" w:hAnsi="Times New Roman" w:cs="Times New Roman"/>
                <w:sz w:val="24"/>
                <w:lang w:eastAsia="en-AU"/>
              </w:rPr>
            </w:pPr>
            <w:r w:rsidRPr="00D65428">
              <w:rPr>
                <w:rFonts w:eastAsia="Times New Roman" w:cs="Times New Roman"/>
                <w:sz w:val="18"/>
                <w:szCs w:val="18"/>
                <w:lang w:eastAsia="en-AU"/>
              </w:rPr>
              <w:t> </w:t>
            </w:r>
          </w:p>
        </w:tc>
        <w:tc>
          <w:tcPr>
            <w:tcW w:w="1140" w:type="dxa"/>
            <w:hideMark/>
          </w:tcPr>
          <w:p w14:paraId="2C9255A4" w14:textId="77777777" w:rsidR="00D65428" w:rsidRPr="00D65428" w:rsidRDefault="00D65428" w:rsidP="00D65428">
            <w:pPr>
              <w:suppressAutoHyphens w:val="0"/>
              <w:spacing w:after="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lang w:eastAsia="en-AU"/>
              </w:rPr>
            </w:pPr>
            <w:r w:rsidRPr="00D65428">
              <w:rPr>
                <w:rFonts w:eastAsia="Times New Roman" w:cs="Times New Roman"/>
                <w:sz w:val="18"/>
                <w:szCs w:val="18"/>
                <w:lang w:eastAsia="en-AU"/>
              </w:rPr>
              <w:t> </w:t>
            </w:r>
          </w:p>
        </w:tc>
        <w:tc>
          <w:tcPr>
            <w:tcW w:w="4410" w:type="dxa"/>
            <w:hideMark/>
          </w:tcPr>
          <w:p w14:paraId="04EC4B80" w14:textId="77777777" w:rsidR="00D65428" w:rsidRPr="00D65428" w:rsidRDefault="00D65428" w:rsidP="00D65428">
            <w:pPr>
              <w:suppressAutoHyphens w:val="0"/>
              <w:spacing w:after="0"/>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lang w:eastAsia="en-AU"/>
              </w:rPr>
            </w:pPr>
            <w:r w:rsidRPr="00D65428">
              <w:rPr>
                <w:rFonts w:eastAsia="Times New Roman" w:cs="Times New Roman"/>
                <w:sz w:val="18"/>
                <w:szCs w:val="18"/>
                <w:lang w:eastAsia="en-AU"/>
              </w:rPr>
              <w:t> </w:t>
            </w:r>
          </w:p>
        </w:tc>
        <w:tc>
          <w:tcPr>
            <w:tcW w:w="1545" w:type="dxa"/>
            <w:hideMark/>
          </w:tcPr>
          <w:p w14:paraId="78191595" w14:textId="77777777" w:rsidR="00D65428" w:rsidRPr="00D65428" w:rsidRDefault="00D65428" w:rsidP="00D65428">
            <w:pPr>
              <w:suppressAutoHyphens w:val="0"/>
              <w:spacing w:after="0"/>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lang w:eastAsia="en-AU"/>
              </w:rPr>
            </w:pPr>
            <w:r w:rsidRPr="00D65428">
              <w:rPr>
                <w:rFonts w:eastAsia="Times New Roman" w:cs="Times New Roman"/>
                <w:sz w:val="18"/>
                <w:szCs w:val="18"/>
                <w:lang w:eastAsia="en-AU"/>
              </w:rPr>
              <w:t> </w:t>
            </w:r>
          </w:p>
        </w:tc>
      </w:tr>
    </w:tbl>
    <w:p w14:paraId="5DA17492" w14:textId="77777777" w:rsidR="00D65428" w:rsidRDefault="00D65428" w:rsidP="00D65428">
      <w:pPr>
        <w:suppressAutoHyphens w:val="0"/>
        <w:spacing w:after="0"/>
        <w:textAlignment w:val="baseline"/>
        <w:rPr>
          <w:rFonts w:ascii="Calibre Semibold" w:eastAsia="Times New Roman" w:hAnsi="Calibre Semibold" w:cs="Segoe UI"/>
          <w:color w:val="13242F"/>
          <w:sz w:val="24"/>
          <w:lang w:eastAsia="en-AU"/>
        </w:rPr>
      </w:pPr>
    </w:p>
    <w:p w14:paraId="319F23EF" w14:textId="6DD5063A" w:rsidR="00D65428" w:rsidRDefault="00771A22" w:rsidP="00D65428">
      <w:pPr>
        <w:suppressAutoHyphens w:val="0"/>
        <w:spacing w:after="0"/>
        <w:textAlignment w:val="baseline"/>
        <w:rPr>
          <w:rFonts w:ascii="Calibre Semibold" w:eastAsia="Times New Roman" w:hAnsi="Calibre Semibold" w:cs="Segoe UI"/>
          <w:color w:val="13242F"/>
          <w:sz w:val="24"/>
          <w:lang w:eastAsia="en-AU"/>
        </w:rPr>
      </w:pPr>
      <w:r>
        <w:rPr>
          <w:rFonts w:ascii="Calibre Semibold" w:eastAsia="Times New Roman" w:hAnsi="Calibre Semibold" w:cs="Segoe UI"/>
          <w:color w:val="13242F"/>
          <w:sz w:val="24"/>
          <w:lang w:eastAsia="en-AU"/>
        </w:rPr>
        <w:t>Document distribution</w:t>
      </w:r>
    </w:p>
    <w:p w14:paraId="6967D8DF" w14:textId="77777777" w:rsidR="000909EC" w:rsidRPr="00D65428" w:rsidRDefault="000909EC" w:rsidP="00D65428">
      <w:pPr>
        <w:suppressAutoHyphens w:val="0"/>
        <w:spacing w:after="0"/>
        <w:textAlignment w:val="baseline"/>
        <w:rPr>
          <w:rFonts w:ascii="Segoe UI" w:eastAsia="Times New Roman" w:hAnsi="Segoe UI" w:cs="Segoe UI"/>
          <w:color w:val="13242F"/>
          <w:sz w:val="18"/>
          <w:szCs w:val="18"/>
          <w:lang w:eastAsia="en-AU"/>
        </w:rPr>
      </w:pPr>
    </w:p>
    <w:p w14:paraId="2B2C13BE" w14:textId="0CBE19EE" w:rsidR="00771A22" w:rsidRPr="00771A22" w:rsidRDefault="00771A22" w:rsidP="00D65428">
      <w:pPr>
        <w:suppressAutoHyphens w:val="0"/>
        <w:spacing w:after="0"/>
        <w:textAlignment w:val="baseline"/>
        <w:rPr>
          <w:rFonts w:eastAsia="Times New Roman" w:cs="Segoe UI"/>
          <w:szCs w:val="22"/>
          <w:lang w:eastAsia="en-AU"/>
        </w:rPr>
      </w:pPr>
      <w:r w:rsidRPr="00771A22">
        <w:rPr>
          <w:rFonts w:eastAsia="Times New Roman" w:cs="Segoe UI"/>
          <w:szCs w:val="22"/>
          <w:lang w:eastAsia="en-AU"/>
        </w:rPr>
        <w:t>The following people are designated recipients of the final version of this document:</w:t>
      </w:r>
    </w:p>
    <w:p w14:paraId="282ACB2D" w14:textId="77777777" w:rsidR="00771A22" w:rsidRPr="00D65428" w:rsidRDefault="00771A22" w:rsidP="00D65428">
      <w:pPr>
        <w:suppressAutoHyphens w:val="0"/>
        <w:spacing w:after="0"/>
        <w:textAlignment w:val="baseline"/>
        <w:rPr>
          <w:rFonts w:eastAsia="Times New Roman" w:cs="Segoe UI"/>
          <w:szCs w:val="22"/>
          <w:lang w:eastAsia="en-AU"/>
        </w:rPr>
      </w:pPr>
    </w:p>
    <w:tbl>
      <w:tblPr>
        <w:tblStyle w:val="GridTable1Light-Accent4"/>
        <w:tblW w:w="8505" w:type="dxa"/>
        <w:tblLook w:val="04A0" w:firstRow="1" w:lastRow="0" w:firstColumn="1" w:lastColumn="0" w:noHBand="0" w:noVBand="1"/>
      </w:tblPr>
      <w:tblGrid>
        <w:gridCol w:w="2977"/>
        <w:gridCol w:w="5528"/>
      </w:tblGrid>
      <w:tr w:rsidR="00771A22" w:rsidRPr="00D65428" w14:paraId="2DFCC399" w14:textId="77777777" w:rsidTr="00771A2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77" w:type="dxa"/>
            <w:hideMark/>
          </w:tcPr>
          <w:p w14:paraId="5CEA64F7" w14:textId="77777777" w:rsidR="00771A22" w:rsidRPr="00D65428" w:rsidRDefault="00771A22" w:rsidP="00D65428">
            <w:pPr>
              <w:suppressAutoHyphens w:val="0"/>
              <w:spacing w:after="0"/>
              <w:textAlignment w:val="baseline"/>
              <w:rPr>
                <w:rFonts w:ascii="Times New Roman" w:eastAsia="Times New Roman" w:hAnsi="Times New Roman" w:cs="Times New Roman"/>
                <w:color w:val="FFFFFF"/>
                <w:sz w:val="24"/>
                <w:lang w:eastAsia="en-AU"/>
              </w:rPr>
            </w:pPr>
            <w:r w:rsidRPr="00D65428">
              <w:rPr>
                <w:rFonts w:eastAsia="Times New Roman" w:cs="Times New Roman"/>
                <w:sz w:val="20"/>
                <w:szCs w:val="20"/>
                <w:lang w:val="en-US" w:eastAsia="en-AU"/>
              </w:rPr>
              <w:t>Name</w:t>
            </w:r>
            <w:r w:rsidRPr="00D65428">
              <w:rPr>
                <w:rFonts w:eastAsia="Times New Roman" w:cs="Times New Roman"/>
                <w:sz w:val="20"/>
                <w:szCs w:val="20"/>
                <w:lang w:eastAsia="en-AU"/>
              </w:rPr>
              <w:t> </w:t>
            </w:r>
          </w:p>
        </w:tc>
        <w:tc>
          <w:tcPr>
            <w:tcW w:w="5528" w:type="dxa"/>
            <w:hideMark/>
          </w:tcPr>
          <w:p w14:paraId="27304820" w14:textId="6E3D9CCC" w:rsidR="00771A22" w:rsidRPr="00D65428" w:rsidRDefault="00771A22" w:rsidP="00D65428">
            <w:pPr>
              <w:suppressAutoHyphens w:val="0"/>
              <w:spacing w:after="0"/>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24"/>
                <w:lang w:eastAsia="en-AU"/>
              </w:rPr>
            </w:pPr>
            <w:proofErr w:type="spellStart"/>
            <w:r>
              <w:rPr>
                <w:rFonts w:eastAsia="Times New Roman" w:cs="Times New Roman"/>
                <w:sz w:val="20"/>
                <w:szCs w:val="20"/>
                <w:lang w:val="en-US" w:eastAsia="en-AU"/>
              </w:rPr>
              <w:t>Organisation</w:t>
            </w:r>
            <w:proofErr w:type="spellEnd"/>
            <w:r>
              <w:rPr>
                <w:rFonts w:eastAsia="Times New Roman" w:cs="Times New Roman"/>
                <w:sz w:val="20"/>
                <w:szCs w:val="20"/>
                <w:lang w:val="en-US" w:eastAsia="en-AU"/>
              </w:rPr>
              <w:t>/Title</w:t>
            </w:r>
            <w:r w:rsidRPr="00D65428">
              <w:rPr>
                <w:rFonts w:eastAsia="Times New Roman" w:cs="Times New Roman"/>
                <w:sz w:val="20"/>
                <w:szCs w:val="20"/>
                <w:lang w:eastAsia="en-AU"/>
              </w:rPr>
              <w:t> </w:t>
            </w:r>
          </w:p>
        </w:tc>
      </w:tr>
      <w:tr w:rsidR="00771A22" w:rsidRPr="00D65428" w14:paraId="51288C4D" w14:textId="77777777" w:rsidTr="00771A22">
        <w:trPr>
          <w:trHeight w:val="300"/>
        </w:trPr>
        <w:tc>
          <w:tcPr>
            <w:cnfStyle w:val="001000000000" w:firstRow="0" w:lastRow="0" w:firstColumn="1" w:lastColumn="0" w:oddVBand="0" w:evenVBand="0" w:oddHBand="0" w:evenHBand="0" w:firstRowFirstColumn="0" w:firstRowLastColumn="0" w:lastRowFirstColumn="0" w:lastRowLastColumn="0"/>
            <w:tcW w:w="2977" w:type="dxa"/>
            <w:hideMark/>
          </w:tcPr>
          <w:p w14:paraId="78FBD5F6" w14:textId="506C5EDA" w:rsidR="00771A22" w:rsidRPr="00D65428" w:rsidRDefault="00771A22" w:rsidP="00D65428">
            <w:pPr>
              <w:suppressAutoHyphens w:val="0"/>
              <w:spacing w:after="0"/>
              <w:textAlignment w:val="baseline"/>
              <w:rPr>
                <w:rFonts w:ascii="Times New Roman" w:eastAsia="Times New Roman" w:hAnsi="Times New Roman" w:cs="Times New Roman"/>
                <w:b w:val="0"/>
                <w:bCs w:val="0"/>
                <w:i/>
                <w:iCs/>
                <w:sz w:val="24"/>
                <w:lang w:eastAsia="en-AU"/>
              </w:rPr>
            </w:pPr>
            <w:r w:rsidRPr="00D65428">
              <w:rPr>
                <w:rFonts w:eastAsia="Times New Roman" w:cs="Times New Roman"/>
                <w:sz w:val="20"/>
                <w:szCs w:val="20"/>
                <w:lang w:eastAsia="en-AU"/>
              </w:rPr>
              <w:t> </w:t>
            </w:r>
            <w:r w:rsidRPr="00372C97">
              <w:rPr>
                <w:rFonts w:eastAsia="Times New Roman" w:cs="Times New Roman"/>
                <w:b w:val="0"/>
                <w:bCs w:val="0"/>
                <w:i/>
                <w:iCs/>
                <w:sz w:val="20"/>
                <w:szCs w:val="20"/>
                <w:lang w:eastAsia="en-AU"/>
              </w:rPr>
              <w:t>[Name</w:t>
            </w:r>
            <w:r w:rsidR="00372C97" w:rsidRPr="00372C97">
              <w:rPr>
                <w:rFonts w:eastAsia="Times New Roman" w:cs="Times New Roman"/>
                <w:b w:val="0"/>
                <w:bCs w:val="0"/>
                <w:i/>
                <w:iCs/>
                <w:sz w:val="20"/>
                <w:szCs w:val="20"/>
                <w:lang w:eastAsia="en-AU"/>
              </w:rPr>
              <w:t>]</w:t>
            </w:r>
          </w:p>
        </w:tc>
        <w:tc>
          <w:tcPr>
            <w:tcW w:w="5528" w:type="dxa"/>
            <w:hideMark/>
          </w:tcPr>
          <w:p w14:paraId="704C344D" w14:textId="73F1E512" w:rsidR="00771A22" w:rsidRPr="00D65428" w:rsidRDefault="00372C97" w:rsidP="00D65428">
            <w:pPr>
              <w:suppressAutoHyphens w:val="0"/>
              <w:spacing w:after="0"/>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4"/>
                <w:lang w:eastAsia="en-AU"/>
              </w:rPr>
            </w:pPr>
            <w:r w:rsidRPr="00372C97">
              <w:rPr>
                <w:rFonts w:eastAsia="Times New Roman" w:cs="Times New Roman"/>
                <w:i/>
                <w:iCs/>
                <w:sz w:val="20"/>
                <w:szCs w:val="20"/>
                <w:lang w:eastAsia="en-AU"/>
              </w:rPr>
              <w:t>[Organisation/Title]</w:t>
            </w:r>
          </w:p>
        </w:tc>
      </w:tr>
      <w:tr w:rsidR="00771A22" w:rsidRPr="00D65428" w14:paraId="55AC9622" w14:textId="77777777" w:rsidTr="00771A22">
        <w:trPr>
          <w:trHeight w:val="300"/>
        </w:trPr>
        <w:tc>
          <w:tcPr>
            <w:cnfStyle w:val="001000000000" w:firstRow="0" w:lastRow="0" w:firstColumn="1" w:lastColumn="0" w:oddVBand="0" w:evenVBand="0" w:oddHBand="0" w:evenHBand="0" w:firstRowFirstColumn="0" w:firstRowLastColumn="0" w:lastRowFirstColumn="0" w:lastRowLastColumn="0"/>
            <w:tcW w:w="2977" w:type="dxa"/>
            <w:hideMark/>
          </w:tcPr>
          <w:p w14:paraId="2FCBEAA3" w14:textId="77777777" w:rsidR="00771A22" w:rsidRPr="00D65428" w:rsidRDefault="00771A22" w:rsidP="00D65428">
            <w:pPr>
              <w:suppressAutoHyphens w:val="0"/>
              <w:spacing w:after="0"/>
              <w:jc w:val="center"/>
              <w:textAlignment w:val="baseline"/>
              <w:rPr>
                <w:rFonts w:ascii="Times New Roman" w:eastAsia="Times New Roman" w:hAnsi="Times New Roman" w:cs="Times New Roman"/>
                <w:sz w:val="24"/>
                <w:lang w:eastAsia="en-AU"/>
              </w:rPr>
            </w:pPr>
            <w:r w:rsidRPr="00D65428">
              <w:rPr>
                <w:rFonts w:eastAsia="Times New Roman" w:cs="Times New Roman"/>
                <w:sz w:val="20"/>
                <w:szCs w:val="20"/>
                <w:lang w:eastAsia="en-AU"/>
              </w:rPr>
              <w:t> </w:t>
            </w:r>
          </w:p>
        </w:tc>
        <w:tc>
          <w:tcPr>
            <w:tcW w:w="5528" w:type="dxa"/>
            <w:hideMark/>
          </w:tcPr>
          <w:p w14:paraId="3CF54AED" w14:textId="77777777" w:rsidR="00771A22" w:rsidRPr="00D65428" w:rsidRDefault="00771A22" w:rsidP="00D65428">
            <w:pPr>
              <w:suppressAutoHyphens w:val="0"/>
              <w:spacing w:after="0"/>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lang w:eastAsia="en-AU"/>
              </w:rPr>
            </w:pPr>
            <w:r w:rsidRPr="00D65428">
              <w:rPr>
                <w:rFonts w:eastAsia="Times New Roman" w:cs="Times New Roman"/>
                <w:sz w:val="20"/>
                <w:szCs w:val="20"/>
                <w:lang w:eastAsia="en-AU"/>
              </w:rPr>
              <w:t> </w:t>
            </w:r>
          </w:p>
        </w:tc>
      </w:tr>
    </w:tbl>
    <w:p w14:paraId="59086DF1" w14:textId="77777777" w:rsidR="00D65428" w:rsidRPr="00D65428" w:rsidRDefault="00D65428" w:rsidP="00D65428">
      <w:pPr>
        <w:suppressAutoHyphens w:val="0"/>
        <w:spacing w:after="0"/>
        <w:textAlignment w:val="baseline"/>
        <w:rPr>
          <w:rFonts w:ascii="Segoe UI" w:eastAsia="Times New Roman" w:hAnsi="Segoe UI" w:cs="Segoe UI"/>
          <w:sz w:val="18"/>
          <w:szCs w:val="18"/>
          <w:lang w:eastAsia="en-AU"/>
        </w:rPr>
      </w:pPr>
      <w:r w:rsidRPr="00D65428">
        <w:rPr>
          <w:rFonts w:eastAsia="Times New Roman" w:cs="Segoe UI"/>
          <w:szCs w:val="22"/>
          <w:lang w:eastAsia="en-AU"/>
        </w:rPr>
        <w:t> </w:t>
      </w:r>
    </w:p>
    <w:p w14:paraId="336E9D5A" w14:textId="77777777" w:rsidR="00D65428" w:rsidRPr="00D65428" w:rsidRDefault="00D65428" w:rsidP="00D65428">
      <w:pPr>
        <w:suppressAutoHyphens w:val="0"/>
        <w:spacing w:after="0"/>
        <w:textAlignment w:val="baseline"/>
        <w:rPr>
          <w:rFonts w:ascii="Segoe UI" w:eastAsia="Times New Roman" w:hAnsi="Segoe UI" w:cs="Segoe UI"/>
          <w:sz w:val="18"/>
          <w:szCs w:val="18"/>
          <w:lang w:eastAsia="en-AU"/>
        </w:rPr>
      </w:pPr>
      <w:r w:rsidRPr="00D65428">
        <w:rPr>
          <w:rFonts w:eastAsia="Times New Roman" w:cs="Segoe UI"/>
          <w:szCs w:val="22"/>
          <w:lang w:eastAsia="en-AU"/>
        </w:rPr>
        <w:t> </w:t>
      </w:r>
    </w:p>
    <w:p w14:paraId="0E47DEB1" w14:textId="77777777" w:rsidR="009104AC" w:rsidRDefault="009104AC" w:rsidP="00707FD6"/>
    <w:sectPr w:rsidR="009104AC" w:rsidSect="00AE1F51">
      <w:headerReference w:type="even" r:id="rId13"/>
      <w:headerReference w:type="default" r:id="rId14"/>
      <w:footerReference w:type="default" r:id="rId15"/>
      <w:headerReference w:type="first" r:id="rId16"/>
      <w:pgSz w:w="11900" w:h="16840"/>
      <w:pgMar w:top="2552" w:right="1418" w:bottom="1985" w:left="1418" w:header="709" w:footer="709" w:gutter="0"/>
      <w:cols w:space="55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D8A47C" w14:textId="77777777" w:rsidR="00F85492" w:rsidRDefault="00F85492" w:rsidP="00C2783A">
      <w:pPr>
        <w:spacing w:after="0"/>
      </w:pPr>
      <w:r>
        <w:separator/>
      </w:r>
    </w:p>
  </w:endnote>
  <w:endnote w:type="continuationSeparator" w:id="0">
    <w:p w14:paraId="40CFFF02" w14:textId="77777777" w:rsidR="00F85492" w:rsidRDefault="00F85492" w:rsidP="00C2783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C149BE8-55DA-4B29-9EF4-7CEDEB1352A9}"/>
    <w:embedBold r:id="rId2" w:fontKey="{593948A3-1523-4F96-9657-60EC0FC2B83A}"/>
    <w:embedItalic r:id="rId3" w:fontKey="{2B1C344F-FB1A-47F6-A34C-9EEAC35E8DD2}"/>
    <w:embedBoldItalic r:id="rId4" w:fontKey="{A3003E21-1851-45F2-B23A-691BD6D05FD9}"/>
  </w:font>
  <w:font w:name="Calibre Regular">
    <w:altName w:val="Calibri"/>
    <w:panose1 w:val="00000000000000000000"/>
    <w:charset w:val="00"/>
    <w:family w:val="swiss"/>
    <w:notTrueType/>
    <w:pitch w:val="variable"/>
    <w:sig w:usb0="00000007" w:usb1="00000000" w:usb2="00000000" w:usb3="00000000" w:csb0="00000093" w:csb1="00000000"/>
  </w:font>
  <w:font w:name="Calibre Semibold">
    <w:altName w:val="Calibri"/>
    <w:panose1 w:val="00000000000000000000"/>
    <w:charset w:val="00"/>
    <w:family w:val="swiss"/>
    <w:notTrueType/>
    <w:pitch w:val="variable"/>
    <w:sig w:usb0="00000007" w:usb1="00000000" w:usb2="00000000" w:usb3="00000000" w:csb0="00000093" w:csb1="00000000"/>
  </w:font>
  <w:font w:name="Times New Roman (Headings CS)">
    <w:altName w:val="Times New Roman"/>
    <w:panose1 w:val="00000000000000000000"/>
    <w:charset w:val="00"/>
    <w:family w:val="roman"/>
    <w:notTrueType/>
    <w:pitch w:val="default"/>
  </w:font>
  <w:font w:name="Calibre Medium">
    <w:altName w:val="Calibri"/>
    <w:panose1 w:val="00000000000000000000"/>
    <w:charset w:val="00"/>
    <w:family w:val="swiss"/>
    <w:notTrueType/>
    <w:pitch w:val="variable"/>
    <w:sig w:usb0="00000007" w:usb1="00000000" w:usb2="00000000" w:usb3="00000000" w:csb0="00000093" w:csb1="00000000"/>
  </w:font>
  <w:font w:name="Calibre Bold">
    <w:altName w:val="Calibri"/>
    <w:panose1 w:val="00000000000000000000"/>
    <w:charset w:val="00"/>
    <w:family w:val="swiss"/>
    <w:notTrueType/>
    <w:pitch w:val="variable"/>
    <w:sig w:usb0="00000007" w:usb1="00000000" w:usb2="00000000" w:usb3="00000000" w:csb0="00000093" w:csb1="00000000"/>
  </w:font>
  <w:font w:name="Times New Roman (Body CS)">
    <w:altName w:val="Times New Roman"/>
    <w:panose1 w:val="00000000000000000000"/>
    <w:charset w:val="00"/>
    <w:family w:val="roman"/>
    <w:notTrueType/>
    <w:pitch w:val="default"/>
  </w:font>
  <w:font w:name="Calibre Thin">
    <w:altName w:val="Calibri"/>
    <w:panose1 w:val="00000000000000000000"/>
    <w:charset w:val="4D"/>
    <w:family w:val="swiss"/>
    <w:notTrueType/>
    <w:pitch w:val="variable"/>
    <w:sig w:usb0="00000007" w:usb1="00000000" w:usb2="00000000" w:usb3="00000000" w:csb0="00000093" w:csb1="00000000"/>
  </w:font>
  <w:font w:name="Calibre Light">
    <w:altName w:val="Calibri"/>
    <w:panose1 w:val="00000000000000000000"/>
    <w:charset w:val="00"/>
    <w:family w:val="swiss"/>
    <w:notTrueType/>
    <w:pitch w:val="variable"/>
    <w:sig w:usb0="00000007" w:usb1="00000000" w:usb2="00000000" w:usb3="00000000" w:csb0="00000093" w:csb1="00000000"/>
  </w:font>
  <w:font w:name="Yu Mincho">
    <w:charset w:val="80"/>
    <w:family w:val="roman"/>
    <w:pitch w:val="variable"/>
    <w:sig w:usb0="800002E7" w:usb1="2AC7FCFF" w:usb2="00000012" w:usb3="00000000" w:csb0="0002009F" w:csb1="00000000"/>
  </w:font>
  <w:font w:name="Calibre">
    <w:altName w:val="Trebuchet MS"/>
    <w:panose1 w:val="00000000000000000000"/>
    <w:charset w:val="4D"/>
    <w:family w:val="swiss"/>
    <w:notTrueType/>
    <w:pitch w:val="variable"/>
    <w:sig w:usb0="00000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embedBold r:id="rId5" w:fontKey="{7F29312F-A1C2-4C40-BB84-05206709ED49}"/>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1C0423D8-AB31-424B-9EDB-1E4DBEEA00C1}"/>
    <w:embedBold r:id="rId7" w:fontKey="{73A8122B-3B1A-4369-80A0-1A5A6AD4050B}"/>
  </w:font>
  <w:font w:name="Calibri Light">
    <w:panose1 w:val="020F0302020204030204"/>
    <w:charset w:val="00"/>
    <w:family w:val="swiss"/>
    <w:pitch w:val="variable"/>
    <w:sig w:usb0="E4002EFF" w:usb1="C000247B" w:usb2="00000009" w:usb3="00000000" w:csb0="000001FF" w:csb1="00000000"/>
    <w:embedRegular r:id="rId8" w:fontKey="{789A0FC5-B6FF-4400-B09F-00A7E4035C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7E5DE" w14:textId="39785B2A" w:rsidR="006B2915" w:rsidRPr="006870D9" w:rsidRDefault="006B2915" w:rsidP="006B2915">
    <w:pPr>
      <w:pStyle w:val="Footer"/>
      <w:tabs>
        <w:tab w:val="clear" w:pos="9360"/>
        <w:tab w:val="right" w:pos="10198"/>
      </w:tabs>
      <w:ind w:left="-426"/>
    </w:pPr>
    <w:r w:rsidRPr="00265440">
      <w:rPr>
        <w:b/>
        <w:bCs/>
        <w:color w:val="C8C8C4" w:themeColor="accent6"/>
        <w:lang w:val="en-US"/>
      </w:rPr>
      <w:t xml:space="preserve">Version {00} • </w:t>
    </w:r>
    <w:r>
      <w:rPr>
        <w:b/>
        <w:bCs/>
        <w:color w:val="C8C8C4" w:themeColor="accent6"/>
        <w:lang w:val="en-GB"/>
      </w:rPr>
      <w:t>[insert date]</w:t>
    </w:r>
    <w:r>
      <w:rPr>
        <w:lang w:val="en-GB"/>
      </w:rPr>
      <w:tab/>
    </w:r>
    <w:r>
      <w:rPr>
        <w:lang w:val="en-GB"/>
      </w:rPr>
      <w:tab/>
    </w:r>
    <w:r w:rsidR="00372C97">
      <w:rPr>
        <w:lang w:val="en-GB"/>
      </w:rPr>
      <w:t>evaluation</w:t>
    </w:r>
    <w:r>
      <w:rPr>
        <w:lang w:val="en-GB"/>
      </w:rPr>
      <w:t xml:space="preserve"> plan: [project title] </w:t>
    </w:r>
    <w:r w:rsidRPr="00291C3E">
      <w:rPr>
        <w:lang w:val="en-US"/>
      </w:rPr>
      <w:t>•</w:t>
    </w:r>
    <w:r w:rsidRPr="006870D9">
      <w:t xml:space="preserve"> </w:t>
    </w:r>
    <w:r w:rsidRPr="006870D9">
      <w:fldChar w:fldCharType="begin"/>
    </w:r>
    <w:r w:rsidRPr="006870D9">
      <w:instrText xml:space="preserve"> PAGE </w:instrText>
    </w:r>
    <w:r w:rsidRPr="006870D9">
      <w:fldChar w:fldCharType="separate"/>
    </w:r>
    <w:r>
      <w:t>9</w:t>
    </w:r>
    <w:r w:rsidRPr="006870D9">
      <w:fldChar w:fldCharType="end"/>
    </w:r>
  </w:p>
  <w:p w14:paraId="271A6D1D" w14:textId="77777777" w:rsidR="009656BF" w:rsidRPr="006870D9" w:rsidRDefault="009656BF" w:rsidP="00BE0D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F77893" w14:textId="77777777" w:rsidR="00F85492" w:rsidRDefault="00F85492" w:rsidP="00C2783A">
      <w:pPr>
        <w:spacing w:after="0"/>
      </w:pPr>
      <w:r>
        <w:separator/>
      </w:r>
    </w:p>
  </w:footnote>
  <w:footnote w:type="continuationSeparator" w:id="0">
    <w:p w14:paraId="4F191335" w14:textId="77777777" w:rsidR="00F85492" w:rsidRDefault="00F85492" w:rsidP="00C2783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BC5E5" w14:textId="21D12452" w:rsidR="00B008F1" w:rsidRDefault="00B008F1">
    <w:pPr>
      <w:pStyle w:val="Header"/>
    </w:pPr>
    <w:r>
      <w:rPr>
        <w:noProof/>
      </w:rPr>
      <mc:AlternateContent>
        <mc:Choice Requires="wps">
          <w:drawing>
            <wp:anchor distT="0" distB="0" distL="0" distR="0" simplePos="0" relativeHeight="251660800" behindDoc="0" locked="0" layoutInCell="1" allowOverlap="1" wp14:anchorId="6F6B2199" wp14:editId="1EFDA6D1">
              <wp:simplePos x="635" y="635"/>
              <wp:positionH relativeFrom="column">
                <wp:align>center</wp:align>
              </wp:positionH>
              <wp:positionV relativeFrom="paragraph">
                <wp:posOffset>635</wp:posOffset>
              </wp:positionV>
              <wp:extent cx="443865" cy="443865"/>
              <wp:effectExtent l="0" t="0" r="18415" b="2540"/>
              <wp:wrapSquare wrapText="bothSides"/>
              <wp:docPr id="3" name="Text Box 3"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C9FE34" w14:textId="7A2A0999" w:rsidR="00B008F1" w:rsidRPr="00B008F1" w:rsidRDefault="00B008F1">
                          <w:pPr>
                            <w:rPr>
                              <w:rFonts w:ascii="Arial" w:eastAsia="Arial" w:hAnsi="Arial" w:cs="Arial"/>
                              <w:color w:val="A80000"/>
                              <w:sz w:val="24"/>
                            </w:rPr>
                          </w:pPr>
                          <w:r w:rsidRPr="00B008F1">
                            <w:rPr>
                              <w:rFonts w:ascii="Arial" w:eastAsia="Arial" w:hAnsi="Arial" w:cs="Arial"/>
                              <w:color w:val="A8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F6B2199" id="_x0000_t202" coordsize="21600,21600" o:spt="202" path="m,l,21600r21600,l21600,xe">
              <v:stroke joinstyle="miter"/>
              <v:path gradientshapeok="t" o:connecttype="rect"/>
            </v:shapetype>
            <v:shape id="Text Box 3" o:spid="_x0000_s1027" type="#_x0000_t202" alt="OFFICIAL" style="position:absolute;left:0;text-align:left;margin-left:0;margin-top:.05pt;width:34.95pt;height:34.95pt;z-index:25166080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9gvIAIAAEYEAAAOAAAAZHJzL2Uyb0RvYy54bWysU11v2jAUfZ+0/2D5fQTarqoQoWJUTEio&#10;VIKpz8ZxSKTE17INCfv1O3YS2nV7mvbi3Nzve+65s8e2rthZWVeSTvlkNOZMaUlZqY8p/7FffXng&#10;zHmhM1GRVim/KMcf558/zRozVTdUUJUpy5BEu2ljUl54b6ZJ4mShauFGZJSGMSdbC49fe0wyKxpk&#10;r6vkZjy+TxqymbEklXPQPnVGPo/581xJv81zpzyrUo7efHxtfA/hTeYzMT1aYYpS9m2If+iiFqVG&#10;0WuqJ+EFO9nyj1R1KS05yv1IUp1QnpdSxRkwzWT8YZpdIYyKswAcZ64wuf+XVj6fXywrs5TfcqZF&#10;jRXtVevZN2oZNJlyEmhtV6v1cr3YBLga46aI2hnE+RZ+WPugd1AGFNrc1uGL+RjsAP5yBTtkl1De&#10;3d0+3H/lTMLUy8ievAUb6/x3RTULQsotdhkhFueN853r4BJqaVqVVRX3WenfFMgZNEnovOswSL49&#10;tP04B8oumMZSRw9n5KpEzY1w/kVY8AEDgON+iyevqEk59RJnBdmff9MHf6wJVs4a8CvlGgfAWbXW&#10;WF+g4iDYQTgMgj7VSwJhJ7gdI6OIAOurQcwt1a8g/iLUgEloiUop94O49B3HcThSLRbRCYQzwm/0&#10;zsiQOkAU8Nu3r8KaHmSP7TzTwDsx/YB15xsinVmcPBCPiwhwdhj2KIOscZX9YYVreP8fvd7Of/4L&#10;AAD//wMAUEsDBBQABgAIAAAAIQCEsNMo1gAAAAMBAAAPAAAAZHJzL2Rvd25yZXYueG1sTI/BTsMw&#10;DIbvSLxDZCRuLBmHsZWm0zSJCzcGQtota7ymInGqJOvat8c7wdH+f33+XG+n4MWIKfeRNCwXCgRS&#10;G21PnYavz7enNYhcDFnjI6GGGTNsm/u72lQ2XukDx0PpBEMoV0aDK2WopMytw2DyIg5InJ1jCqbw&#10;mDppk7kyPHj5rNRKBtMTX3BmwL3D9udwCRpepu+IQ8Y9Hs9jm1w/r/37rPXjw7R7BVFwKn9luOmz&#10;OjTsdIoXsll4DfxIuW0FZ6vNBsSJuUqBbGr53735BQAA//8DAFBLAQItABQABgAIAAAAIQC2gziS&#10;/gAAAOEBAAATAAAAAAAAAAAAAAAAAAAAAABbQ29udGVudF9UeXBlc10ueG1sUEsBAi0AFAAGAAgA&#10;AAAhADj9If/WAAAAlAEAAAsAAAAAAAAAAAAAAAAALwEAAF9yZWxzLy5yZWxzUEsBAi0AFAAGAAgA&#10;AAAhAAXj2C8gAgAARgQAAA4AAAAAAAAAAAAAAAAALgIAAGRycy9lMm9Eb2MueG1sUEsBAi0AFAAG&#10;AAgAAAAhAISw0yjWAAAAAwEAAA8AAAAAAAAAAAAAAAAAegQAAGRycy9kb3ducmV2LnhtbFBLBQYA&#10;AAAABAAEAPMAAAB9BQAAAAA=&#10;" filled="f" stroked="f">
              <v:textbox style="mso-fit-shape-to-text:t" inset="0,0,0,0">
                <w:txbxContent>
                  <w:p w14:paraId="62C9FE34" w14:textId="7A2A0999" w:rsidR="00B008F1" w:rsidRPr="00B008F1" w:rsidRDefault="00B008F1">
                    <w:pPr>
                      <w:rPr>
                        <w:rFonts w:ascii="Arial" w:eastAsia="Arial" w:hAnsi="Arial" w:cs="Arial"/>
                        <w:color w:val="A80000"/>
                        <w:sz w:val="24"/>
                      </w:rPr>
                    </w:pPr>
                    <w:r w:rsidRPr="00B008F1">
                      <w:rPr>
                        <w:rFonts w:ascii="Arial" w:eastAsia="Arial" w:hAnsi="Arial" w:cs="Arial"/>
                        <w:color w:val="A80000"/>
                        <w:sz w:val="24"/>
                      </w:rPr>
                      <w:t>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70934" w14:textId="56B47FFF" w:rsidR="009656BF" w:rsidRPr="00B838AF" w:rsidRDefault="005E5EB5" w:rsidP="009656BF">
    <w:pPr>
      <w:pStyle w:val="Header"/>
      <w:rPr>
        <w:rFonts w:ascii="Arial" w:hAnsi="Arial"/>
        <w:i/>
        <w:iCs/>
        <w:sz w:val="20"/>
        <w:szCs w:val="22"/>
      </w:rPr>
    </w:pPr>
    <w:r>
      <w:rPr>
        <w:noProof/>
      </w:rPr>
      <w:drawing>
        <wp:anchor distT="0" distB="0" distL="114300" distR="114300" simplePos="0" relativeHeight="251662848" behindDoc="1" locked="0" layoutInCell="1" allowOverlap="1" wp14:anchorId="2A82E4BB" wp14:editId="5B67BDEA">
          <wp:simplePos x="0" y="0"/>
          <wp:positionH relativeFrom="page">
            <wp:align>left</wp:align>
          </wp:positionH>
          <wp:positionV relativeFrom="page">
            <wp:align>bottom</wp:align>
          </wp:positionV>
          <wp:extent cx="7559040" cy="10697210"/>
          <wp:effectExtent l="0" t="0" r="3810" b="889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7210"/>
                  </a:xfrm>
                  <a:prstGeom prst="rect">
                    <a:avLst/>
                  </a:prstGeom>
                </pic:spPr>
              </pic:pic>
            </a:graphicData>
          </a:graphic>
          <wp14:sizeRelH relativeFrom="page">
            <wp14:pctWidth>0</wp14:pctWidth>
          </wp14:sizeRelH>
          <wp14:sizeRelV relativeFrom="page">
            <wp14:pctHeight>0</wp14:pctHeight>
          </wp14:sizeRelV>
        </wp:anchor>
      </w:drawing>
    </w:r>
  </w:p>
  <w:p w14:paraId="5F58F052" w14:textId="58A540D1" w:rsidR="009656BF" w:rsidRPr="00C55CE8" w:rsidRDefault="009656BF" w:rsidP="000816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58C28" w14:textId="742E0499" w:rsidR="00B008F1" w:rsidRDefault="00B008F1">
    <w:pPr>
      <w:pStyle w:val="Header"/>
    </w:pPr>
    <w:r>
      <w:rPr>
        <w:noProof/>
      </w:rPr>
      <mc:AlternateContent>
        <mc:Choice Requires="wps">
          <w:drawing>
            <wp:anchor distT="0" distB="0" distL="0" distR="0" simplePos="0" relativeHeight="251659776" behindDoc="0" locked="0" layoutInCell="1" allowOverlap="1" wp14:anchorId="24734A69" wp14:editId="0786DDB0">
              <wp:simplePos x="635" y="635"/>
              <wp:positionH relativeFrom="column">
                <wp:align>center</wp:align>
              </wp:positionH>
              <wp:positionV relativeFrom="paragraph">
                <wp:posOffset>635</wp:posOffset>
              </wp:positionV>
              <wp:extent cx="443865" cy="443865"/>
              <wp:effectExtent l="0" t="0" r="18415" b="2540"/>
              <wp:wrapSquare wrapText="bothSides"/>
              <wp:docPr id="1" name="Text Box 1"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C2D74E" w14:textId="33CA979D" w:rsidR="00B008F1" w:rsidRPr="00B008F1" w:rsidRDefault="00B008F1">
                          <w:pPr>
                            <w:rPr>
                              <w:rFonts w:ascii="Arial" w:eastAsia="Arial" w:hAnsi="Arial" w:cs="Arial"/>
                              <w:color w:val="A80000"/>
                              <w:sz w:val="24"/>
                            </w:rPr>
                          </w:pPr>
                          <w:r w:rsidRPr="00B008F1">
                            <w:rPr>
                              <w:rFonts w:ascii="Arial" w:eastAsia="Arial" w:hAnsi="Arial" w:cs="Arial"/>
                              <w:color w:val="A80000"/>
                              <w:sz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24734A69" id="_x0000_t202" coordsize="21600,21600" o:spt="202" path="m,l,21600r21600,l21600,xe">
              <v:stroke joinstyle="miter"/>
              <v:path gradientshapeok="t" o:connecttype="rect"/>
            </v:shapetype>
            <v:shape id="Text Box 1" o:spid="_x0000_s1028" type="#_x0000_t202" alt="OFFICIAL" style="position:absolute;left:0;text-align:left;margin-left:0;margin-top:.05pt;width:34.95pt;height:34.95pt;z-index:25165977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hnQIwIAAE0EAAAOAAAAZHJzL2Uyb0RvYy54bWysVF1v2jAUfZ+0/2D5fYR2XVVFhIpRMSGh&#10;UgmmPhvHIZFiX8s2JOzX7zgfdOv2NO3F3NyP43vPPWb22OqanZXzFZmM30ymnCkjKa/MMePf96tP&#10;D5z5IEwuajIq4xfl+eP844dZY1N1SyXVuXIMIManjc14GYJNk8TLUmnhJ2SVQbAgp0XApzsmuRMN&#10;0HWd3E6n90lDLreOpPIe3qc+yOcdflEoGbZF4VVgdcbRW+hO152HeCbzmUiPTtiykkMb4h+60KIy&#10;uPQK9SSCYCdX/QGlK+nIUxEmknRCRVFJ1c2AaW6m76bZlcKqbhaQ4+2VJv//YOXz+cWxKsfuODNC&#10;Y0V71Qb2lVoGT668BFvb1Wq9XC82ka7G+hRVO4u60CIvlg5+D2dkoS2cjr+YjyEO4i9XsiO6hPPu&#10;7vPD/RfOJEKDDZTkrdg6H74p0iwaGXfYZUexOG986FPHlHiXoVVV1/CLtDa/OYAZPUnsvO8wWqE9&#10;tMPgQ/cHyi8YylGvEm/lqsLVG+HDi3CQBeaA1MMWR1FTk3EaLM5Kcj/+5o/52BainDWQWcYN3gFn&#10;9dpgi1GRo+FG4zAa5qSXBN1iD+ilM1HgQj2ahSP9Cv0v4h0ICSNxU8bDaC5DL3W8H6kWiy4JurMi&#10;bMzOyggdmYo07ttX4ezAdcCSnmmUn0jfUd7nxkpvF6cA4rt9RFZ7Dgeyodluo8P7io/i1+8u6+1f&#10;YP4TAAD//wMAUEsDBBQABgAIAAAAIQCEsNMo1gAAAAMBAAAPAAAAZHJzL2Rvd25yZXYueG1sTI/B&#10;TsMwDIbvSLxDZCRuLBmHsZWm0zSJCzcGQtota7ymInGqJOvat8c7wdH+f33+XG+n4MWIKfeRNCwX&#10;CgRSG21PnYavz7enNYhcDFnjI6GGGTNsm/u72lQ2XukDx0PpBEMoV0aDK2WopMytw2DyIg5InJ1j&#10;CqbwmDppk7kyPHj5rNRKBtMTX3BmwL3D9udwCRpepu+IQ8Y9Hs9jm1w/r/37rPXjw7R7BVFwKn9l&#10;uOmzOjTsdIoXsll4DfxIuW0FZ6vNBsSJuUqBbGr53735BQAA//8DAFBLAQItABQABgAIAAAAIQC2&#10;gziS/gAAAOEBAAATAAAAAAAAAAAAAAAAAAAAAABbQ29udGVudF9UeXBlc10ueG1sUEsBAi0AFAAG&#10;AAgAAAAhADj9If/WAAAAlAEAAAsAAAAAAAAAAAAAAAAALwEAAF9yZWxzLy5yZWxzUEsBAi0AFAAG&#10;AAgAAAAhAMkKGdAjAgAATQQAAA4AAAAAAAAAAAAAAAAALgIAAGRycy9lMm9Eb2MueG1sUEsBAi0A&#10;FAAGAAgAAAAhAISw0yjWAAAAAwEAAA8AAAAAAAAAAAAAAAAAfQQAAGRycy9kb3ducmV2LnhtbFBL&#10;BQYAAAAABAAEAPMAAACABQAAAAA=&#10;" filled="f" stroked="f">
              <v:textbox style="mso-fit-shape-to-text:t" inset="0,0,0,0">
                <w:txbxContent>
                  <w:p w14:paraId="1EC2D74E" w14:textId="33CA979D" w:rsidR="00B008F1" w:rsidRPr="00B008F1" w:rsidRDefault="00B008F1">
                    <w:pPr>
                      <w:rPr>
                        <w:rFonts w:ascii="Arial" w:eastAsia="Arial" w:hAnsi="Arial" w:cs="Arial"/>
                        <w:color w:val="A80000"/>
                        <w:sz w:val="24"/>
                      </w:rPr>
                    </w:pPr>
                    <w:r w:rsidRPr="00B008F1">
                      <w:rPr>
                        <w:rFonts w:ascii="Arial" w:eastAsia="Arial" w:hAnsi="Arial" w:cs="Arial"/>
                        <w:color w:val="A80000"/>
                        <w:sz w:val="24"/>
                      </w:rPr>
                      <w:t>OFFICIAL</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22D81032"/>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9CEA24D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5926234"/>
    <w:multiLevelType w:val="hybridMultilevel"/>
    <w:tmpl w:val="62584E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BDE64E8"/>
    <w:multiLevelType w:val="multilevel"/>
    <w:tmpl w:val="099E2C46"/>
    <w:styleLink w:val="CurrentList1"/>
    <w:lvl w:ilvl="0">
      <w:start w:val="1"/>
      <w:numFmt w:val="decimal"/>
      <w:lvlText w:val="%1."/>
      <w:lvlJc w:val="left"/>
      <w:pPr>
        <w:tabs>
          <w:tab w:val="num" w:pos="244"/>
        </w:tabs>
        <w:ind w:left="244" w:hanging="24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E0047BD"/>
    <w:multiLevelType w:val="hybridMultilevel"/>
    <w:tmpl w:val="ABE89376"/>
    <w:lvl w:ilvl="0" w:tplc="0C090001">
      <w:start w:val="1"/>
      <w:numFmt w:val="bullet"/>
      <w:lvlText w:val=""/>
      <w:lvlJc w:val="left"/>
      <w:pPr>
        <w:ind w:left="734" w:hanging="360"/>
      </w:pPr>
      <w:rPr>
        <w:rFonts w:ascii="Symbol" w:hAnsi="Symbol" w:hint="default"/>
      </w:rPr>
    </w:lvl>
    <w:lvl w:ilvl="1" w:tplc="0C090003" w:tentative="1">
      <w:start w:val="1"/>
      <w:numFmt w:val="bullet"/>
      <w:lvlText w:val="o"/>
      <w:lvlJc w:val="left"/>
      <w:pPr>
        <w:ind w:left="1454" w:hanging="360"/>
      </w:pPr>
      <w:rPr>
        <w:rFonts w:ascii="Courier New" w:hAnsi="Courier New" w:cs="Courier New" w:hint="default"/>
      </w:rPr>
    </w:lvl>
    <w:lvl w:ilvl="2" w:tplc="0C090005" w:tentative="1">
      <w:start w:val="1"/>
      <w:numFmt w:val="bullet"/>
      <w:lvlText w:val=""/>
      <w:lvlJc w:val="left"/>
      <w:pPr>
        <w:ind w:left="2174" w:hanging="360"/>
      </w:pPr>
      <w:rPr>
        <w:rFonts w:ascii="Wingdings" w:hAnsi="Wingdings" w:hint="default"/>
      </w:rPr>
    </w:lvl>
    <w:lvl w:ilvl="3" w:tplc="0C090001" w:tentative="1">
      <w:start w:val="1"/>
      <w:numFmt w:val="bullet"/>
      <w:lvlText w:val=""/>
      <w:lvlJc w:val="left"/>
      <w:pPr>
        <w:ind w:left="2894" w:hanging="360"/>
      </w:pPr>
      <w:rPr>
        <w:rFonts w:ascii="Symbol" w:hAnsi="Symbol" w:hint="default"/>
      </w:rPr>
    </w:lvl>
    <w:lvl w:ilvl="4" w:tplc="0C090003" w:tentative="1">
      <w:start w:val="1"/>
      <w:numFmt w:val="bullet"/>
      <w:lvlText w:val="o"/>
      <w:lvlJc w:val="left"/>
      <w:pPr>
        <w:ind w:left="3614" w:hanging="360"/>
      </w:pPr>
      <w:rPr>
        <w:rFonts w:ascii="Courier New" w:hAnsi="Courier New" w:cs="Courier New" w:hint="default"/>
      </w:rPr>
    </w:lvl>
    <w:lvl w:ilvl="5" w:tplc="0C090005" w:tentative="1">
      <w:start w:val="1"/>
      <w:numFmt w:val="bullet"/>
      <w:lvlText w:val=""/>
      <w:lvlJc w:val="left"/>
      <w:pPr>
        <w:ind w:left="4334" w:hanging="360"/>
      </w:pPr>
      <w:rPr>
        <w:rFonts w:ascii="Wingdings" w:hAnsi="Wingdings" w:hint="default"/>
      </w:rPr>
    </w:lvl>
    <w:lvl w:ilvl="6" w:tplc="0C090001" w:tentative="1">
      <w:start w:val="1"/>
      <w:numFmt w:val="bullet"/>
      <w:lvlText w:val=""/>
      <w:lvlJc w:val="left"/>
      <w:pPr>
        <w:ind w:left="5054" w:hanging="360"/>
      </w:pPr>
      <w:rPr>
        <w:rFonts w:ascii="Symbol" w:hAnsi="Symbol" w:hint="default"/>
      </w:rPr>
    </w:lvl>
    <w:lvl w:ilvl="7" w:tplc="0C090003" w:tentative="1">
      <w:start w:val="1"/>
      <w:numFmt w:val="bullet"/>
      <w:lvlText w:val="o"/>
      <w:lvlJc w:val="left"/>
      <w:pPr>
        <w:ind w:left="5774" w:hanging="360"/>
      </w:pPr>
      <w:rPr>
        <w:rFonts w:ascii="Courier New" w:hAnsi="Courier New" w:cs="Courier New" w:hint="default"/>
      </w:rPr>
    </w:lvl>
    <w:lvl w:ilvl="8" w:tplc="0C090005" w:tentative="1">
      <w:start w:val="1"/>
      <w:numFmt w:val="bullet"/>
      <w:lvlText w:val=""/>
      <w:lvlJc w:val="left"/>
      <w:pPr>
        <w:ind w:left="6494" w:hanging="360"/>
      </w:pPr>
      <w:rPr>
        <w:rFonts w:ascii="Wingdings" w:hAnsi="Wingdings" w:hint="default"/>
      </w:rPr>
    </w:lvl>
  </w:abstractNum>
  <w:abstractNum w:abstractNumId="5" w15:restartNumberingAfterBreak="0">
    <w:nsid w:val="133C2629"/>
    <w:multiLevelType w:val="hybridMultilevel"/>
    <w:tmpl w:val="AFE6B130"/>
    <w:lvl w:ilvl="0" w:tplc="9A5C543A">
      <w:start w:val="1"/>
      <w:numFmt w:val="bullet"/>
      <w:pStyle w:val="ColourfulListAccent11"/>
      <w:lvlText w:val="—"/>
      <w:lvlJc w:val="left"/>
      <w:pPr>
        <w:tabs>
          <w:tab w:val="num" w:pos="200"/>
        </w:tabs>
        <w:ind w:left="200" w:hanging="227"/>
      </w:pPr>
      <w:rPr>
        <w:rFonts w:ascii="Arial" w:hAnsi="Arial" w:hint="default"/>
        <w:b w:val="0"/>
        <w:i w:val="0"/>
        <w:caps w:val="0"/>
        <w:strike w:val="0"/>
        <w:dstrike w:val="0"/>
        <w:vanish w:val="0"/>
        <w:color w:val="000000" w:themeColor="text1"/>
        <w:sz w:val="18"/>
        <w:u w:val="none"/>
        <w:effect w:val="none"/>
        <w:vertAlign w:val="baseline"/>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6" w15:restartNumberingAfterBreak="0">
    <w:nsid w:val="19A926D8"/>
    <w:multiLevelType w:val="multilevel"/>
    <w:tmpl w:val="7ABE415A"/>
    <w:styleLink w:val="CurrentList3"/>
    <w:lvl w:ilvl="0">
      <w:start w:val="1"/>
      <w:numFmt w:val="lowerLetter"/>
      <w:lvlText w:val="%1."/>
      <w:lvlJc w:val="left"/>
      <w:pPr>
        <w:tabs>
          <w:tab w:val="num" w:pos="244"/>
        </w:tabs>
        <w:ind w:left="244"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CCF779B"/>
    <w:multiLevelType w:val="multilevel"/>
    <w:tmpl w:val="2CD42BDC"/>
    <w:styleLink w:val="CurrentList2"/>
    <w:lvl w:ilvl="0">
      <w:start w:val="1"/>
      <w:numFmt w:val="lowerLetter"/>
      <w:lvlText w:val="%1."/>
      <w:lvlJc w:val="left"/>
      <w:pPr>
        <w:tabs>
          <w:tab w:val="num" w:pos="244"/>
        </w:tabs>
        <w:ind w:left="244" w:firstLine="836"/>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2C103ED"/>
    <w:multiLevelType w:val="hybridMultilevel"/>
    <w:tmpl w:val="EAA8C554"/>
    <w:lvl w:ilvl="0" w:tplc="97BEE31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87B2517"/>
    <w:multiLevelType w:val="hybridMultilevel"/>
    <w:tmpl w:val="4826486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31455A89"/>
    <w:multiLevelType w:val="multilevel"/>
    <w:tmpl w:val="D13682DE"/>
    <w:styleLink w:val="CurrentList4"/>
    <w:lvl w:ilvl="0">
      <w:start w:val="1"/>
      <w:numFmt w:val="lowerLetter"/>
      <w:lvlText w:val="%1."/>
      <w:lvlJc w:val="left"/>
      <w:pPr>
        <w:tabs>
          <w:tab w:val="num" w:pos="244"/>
        </w:tabs>
        <w:ind w:left="244"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33B1417"/>
    <w:multiLevelType w:val="hybridMultilevel"/>
    <w:tmpl w:val="B7AE2EE4"/>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2" w15:restartNumberingAfterBreak="0">
    <w:nsid w:val="362C7DB8"/>
    <w:multiLevelType w:val="hybridMultilevel"/>
    <w:tmpl w:val="1882BC4E"/>
    <w:lvl w:ilvl="0" w:tplc="6CBC0594">
      <w:start w:val="1"/>
      <w:numFmt w:val="bullet"/>
      <w:pStyle w:val="ListBulletsL1"/>
      <w:lvlText w:val=""/>
      <w:lvlJc w:val="left"/>
      <w:pPr>
        <w:tabs>
          <w:tab w:val="num" w:pos="244"/>
        </w:tabs>
        <w:ind w:left="244" w:hanging="244"/>
      </w:pPr>
      <w:rPr>
        <w:rFonts w:ascii="Symbol" w:hAnsi="Symbol" w:hint="default"/>
        <w:color w:val="4FCEE8" w:themeColor="accent1"/>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034037"/>
    <w:multiLevelType w:val="hybridMultilevel"/>
    <w:tmpl w:val="A022C60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4315361A"/>
    <w:multiLevelType w:val="hybridMultilevel"/>
    <w:tmpl w:val="A6FC9858"/>
    <w:lvl w:ilvl="0" w:tplc="97BEE31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93F27AD"/>
    <w:multiLevelType w:val="multilevel"/>
    <w:tmpl w:val="2BA8437A"/>
    <w:lvl w:ilvl="0">
      <w:start w:val="1"/>
      <w:numFmt w:val="bullet"/>
      <w:lvlText w:val="˃"/>
      <w:lvlJc w:val="left"/>
      <w:pPr>
        <w:ind w:left="502" w:hanging="360"/>
      </w:pPr>
      <w:rPr>
        <w:rFonts w:ascii="Arial" w:hAnsi="Arial" w:hint="default"/>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hint="default"/>
      </w:rPr>
    </w:lvl>
    <w:lvl w:ilvl="3">
      <w:start w:val="1"/>
      <w:numFmt w:val="bullet"/>
      <w:lvlText w:val=""/>
      <w:lvlJc w:val="left"/>
      <w:pPr>
        <w:ind w:left="2662" w:hanging="360"/>
      </w:pPr>
      <w:rPr>
        <w:rFonts w:ascii="Symbol" w:hAnsi="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hint="default"/>
      </w:rPr>
    </w:lvl>
    <w:lvl w:ilvl="6">
      <w:start w:val="1"/>
      <w:numFmt w:val="bullet"/>
      <w:lvlText w:val=""/>
      <w:lvlJc w:val="left"/>
      <w:pPr>
        <w:ind w:left="4822" w:hanging="360"/>
      </w:pPr>
      <w:rPr>
        <w:rFonts w:ascii="Symbol" w:hAnsi="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hint="default"/>
      </w:rPr>
    </w:lvl>
  </w:abstractNum>
  <w:abstractNum w:abstractNumId="16" w15:restartNumberingAfterBreak="0">
    <w:nsid w:val="511A28C3"/>
    <w:multiLevelType w:val="hybridMultilevel"/>
    <w:tmpl w:val="F90C0DD0"/>
    <w:lvl w:ilvl="0" w:tplc="9628F0E2">
      <w:start w:val="1"/>
      <w:numFmt w:val="decimal"/>
      <w:pStyle w:val="ListNumeralsL1"/>
      <w:lvlText w:val="%1."/>
      <w:lvlJc w:val="left"/>
      <w:pPr>
        <w:tabs>
          <w:tab w:val="num" w:pos="244"/>
        </w:tabs>
        <w:ind w:left="244" w:hanging="244"/>
      </w:pPr>
      <w:rPr>
        <w:rFonts w:hint="default"/>
      </w:rPr>
    </w:lvl>
    <w:lvl w:ilvl="1" w:tplc="CBAC3DEC">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BBE39B2"/>
    <w:multiLevelType w:val="hybridMultilevel"/>
    <w:tmpl w:val="EB00F5A6"/>
    <w:lvl w:ilvl="0" w:tplc="7374A832">
      <w:start w:val="1"/>
      <w:numFmt w:val="lowerLetter"/>
      <w:pStyle w:val="ListAlphaL2"/>
      <w:lvlText w:val="%1."/>
      <w:lvlJc w:val="left"/>
      <w:pPr>
        <w:tabs>
          <w:tab w:val="num" w:pos="363"/>
        </w:tabs>
        <w:ind w:left="488" w:hanging="244"/>
      </w:pPr>
      <w:rPr>
        <w:rFonts w:hint="default"/>
      </w:rPr>
    </w:lvl>
    <w:lvl w:ilvl="1" w:tplc="08090019" w:tentative="1">
      <w:start w:val="1"/>
      <w:numFmt w:val="lowerLetter"/>
      <w:lvlText w:val="%2."/>
      <w:lvlJc w:val="left"/>
      <w:pPr>
        <w:ind w:left="1684" w:hanging="360"/>
      </w:pPr>
    </w:lvl>
    <w:lvl w:ilvl="2" w:tplc="0809001B" w:tentative="1">
      <w:start w:val="1"/>
      <w:numFmt w:val="lowerRoman"/>
      <w:lvlText w:val="%3."/>
      <w:lvlJc w:val="right"/>
      <w:pPr>
        <w:ind w:left="2404" w:hanging="180"/>
      </w:pPr>
    </w:lvl>
    <w:lvl w:ilvl="3" w:tplc="0809000F" w:tentative="1">
      <w:start w:val="1"/>
      <w:numFmt w:val="decimal"/>
      <w:lvlText w:val="%4."/>
      <w:lvlJc w:val="left"/>
      <w:pPr>
        <w:ind w:left="3124" w:hanging="360"/>
      </w:pPr>
    </w:lvl>
    <w:lvl w:ilvl="4" w:tplc="08090019" w:tentative="1">
      <w:start w:val="1"/>
      <w:numFmt w:val="lowerLetter"/>
      <w:lvlText w:val="%5."/>
      <w:lvlJc w:val="left"/>
      <w:pPr>
        <w:ind w:left="3844" w:hanging="360"/>
      </w:pPr>
    </w:lvl>
    <w:lvl w:ilvl="5" w:tplc="0809001B" w:tentative="1">
      <w:start w:val="1"/>
      <w:numFmt w:val="lowerRoman"/>
      <w:lvlText w:val="%6."/>
      <w:lvlJc w:val="right"/>
      <w:pPr>
        <w:ind w:left="4564" w:hanging="180"/>
      </w:pPr>
    </w:lvl>
    <w:lvl w:ilvl="6" w:tplc="0809000F" w:tentative="1">
      <w:start w:val="1"/>
      <w:numFmt w:val="decimal"/>
      <w:lvlText w:val="%7."/>
      <w:lvlJc w:val="left"/>
      <w:pPr>
        <w:ind w:left="5284" w:hanging="360"/>
      </w:pPr>
    </w:lvl>
    <w:lvl w:ilvl="7" w:tplc="08090019" w:tentative="1">
      <w:start w:val="1"/>
      <w:numFmt w:val="lowerLetter"/>
      <w:lvlText w:val="%8."/>
      <w:lvlJc w:val="left"/>
      <w:pPr>
        <w:ind w:left="6004" w:hanging="360"/>
      </w:pPr>
    </w:lvl>
    <w:lvl w:ilvl="8" w:tplc="0809001B" w:tentative="1">
      <w:start w:val="1"/>
      <w:numFmt w:val="lowerRoman"/>
      <w:lvlText w:val="%9."/>
      <w:lvlJc w:val="right"/>
      <w:pPr>
        <w:ind w:left="6724" w:hanging="180"/>
      </w:pPr>
    </w:lvl>
  </w:abstractNum>
  <w:abstractNum w:abstractNumId="18" w15:restartNumberingAfterBreak="0">
    <w:nsid w:val="6BC3760B"/>
    <w:multiLevelType w:val="hybridMultilevel"/>
    <w:tmpl w:val="9FF4EF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51F6BAD"/>
    <w:multiLevelType w:val="hybridMultilevel"/>
    <w:tmpl w:val="CD220A9A"/>
    <w:lvl w:ilvl="0" w:tplc="0C09000F">
      <w:start w:val="1"/>
      <w:numFmt w:val="decimal"/>
      <w:lvlText w:val="%1."/>
      <w:lvlJc w:val="left"/>
      <w:pPr>
        <w:tabs>
          <w:tab w:val="num" w:pos="360"/>
        </w:tabs>
        <w:ind w:left="360" w:hanging="360"/>
      </w:pPr>
      <w:rPr>
        <w:rFont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7A9B5633"/>
    <w:multiLevelType w:val="hybridMultilevel"/>
    <w:tmpl w:val="07687DCA"/>
    <w:lvl w:ilvl="0" w:tplc="97BEE31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num>
  <w:num w:numId="3">
    <w:abstractNumId w:val="12"/>
  </w:num>
  <w:num w:numId="4">
    <w:abstractNumId w:val="16"/>
  </w:num>
  <w:num w:numId="5">
    <w:abstractNumId w:val="3"/>
  </w:num>
  <w:num w:numId="6">
    <w:abstractNumId w:val="17"/>
  </w:num>
  <w:num w:numId="7">
    <w:abstractNumId w:val="7"/>
  </w:num>
  <w:num w:numId="8">
    <w:abstractNumId w:val="6"/>
  </w:num>
  <w:num w:numId="9">
    <w:abstractNumId w:val="10"/>
  </w:num>
  <w:num w:numId="10">
    <w:abstractNumId w:val="16"/>
    <w:lvlOverride w:ilvl="0">
      <w:startOverride w:val="1"/>
    </w:lvlOverride>
  </w:num>
  <w:num w:numId="11">
    <w:abstractNumId w:val="16"/>
    <w:lvlOverride w:ilvl="0">
      <w:startOverride w:val="1"/>
    </w:lvlOverride>
  </w:num>
  <w:num w:numId="12">
    <w:abstractNumId w:val="16"/>
    <w:lvlOverride w:ilvl="0">
      <w:startOverride w:val="1"/>
    </w:lvlOverride>
  </w:num>
  <w:num w:numId="13">
    <w:abstractNumId w:val="16"/>
    <w:lvlOverride w:ilvl="0">
      <w:startOverride w:val="1"/>
    </w:lvlOverride>
  </w:num>
  <w:num w:numId="14">
    <w:abstractNumId w:val="16"/>
    <w:lvlOverride w:ilvl="0">
      <w:startOverride w:val="1"/>
    </w:lvlOverride>
  </w:num>
  <w:num w:numId="15">
    <w:abstractNumId w:val="16"/>
    <w:lvlOverride w:ilvl="0">
      <w:startOverride w:val="1"/>
    </w:lvlOverride>
  </w:num>
  <w:num w:numId="16">
    <w:abstractNumId w:val="9"/>
  </w:num>
  <w:num w:numId="17">
    <w:abstractNumId w:val="19"/>
  </w:num>
  <w:num w:numId="18">
    <w:abstractNumId w:val="13"/>
  </w:num>
  <w:num w:numId="19">
    <w:abstractNumId w:val="5"/>
  </w:num>
  <w:num w:numId="20">
    <w:abstractNumId w:val="15"/>
  </w:num>
  <w:num w:numId="21">
    <w:abstractNumId w:val="18"/>
  </w:num>
  <w:num w:numId="22">
    <w:abstractNumId w:val="2"/>
  </w:num>
  <w:num w:numId="23">
    <w:abstractNumId w:val="20"/>
  </w:num>
  <w:num w:numId="24">
    <w:abstractNumId w:val="14"/>
  </w:num>
  <w:num w:numId="25">
    <w:abstractNumId w:val="8"/>
  </w:num>
  <w:num w:numId="26">
    <w:abstractNumId w:val="4"/>
  </w:num>
  <w:num w:numId="27">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hideSpellingError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1E8"/>
    <w:rsid w:val="00007969"/>
    <w:rsid w:val="0004215F"/>
    <w:rsid w:val="00043AE0"/>
    <w:rsid w:val="000610DC"/>
    <w:rsid w:val="00061242"/>
    <w:rsid w:val="00070E44"/>
    <w:rsid w:val="000741DC"/>
    <w:rsid w:val="00074B17"/>
    <w:rsid w:val="000816B4"/>
    <w:rsid w:val="00082A61"/>
    <w:rsid w:val="00084749"/>
    <w:rsid w:val="00086882"/>
    <w:rsid w:val="000876FF"/>
    <w:rsid w:val="0009008D"/>
    <w:rsid w:val="000909EC"/>
    <w:rsid w:val="000921B0"/>
    <w:rsid w:val="0009732D"/>
    <w:rsid w:val="00097BBF"/>
    <w:rsid w:val="000A1BBD"/>
    <w:rsid w:val="000A53F5"/>
    <w:rsid w:val="000A6627"/>
    <w:rsid w:val="000A69F4"/>
    <w:rsid w:val="000B2ECE"/>
    <w:rsid w:val="000D1452"/>
    <w:rsid w:val="000F1D8E"/>
    <w:rsid w:val="000F4F68"/>
    <w:rsid w:val="000F713B"/>
    <w:rsid w:val="001063F7"/>
    <w:rsid w:val="00111CA8"/>
    <w:rsid w:val="001137C7"/>
    <w:rsid w:val="00135DFB"/>
    <w:rsid w:val="00135EB9"/>
    <w:rsid w:val="00143E8D"/>
    <w:rsid w:val="00147C22"/>
    <w:rsid w:val="00152A22"/>
    <w:rsid w:val="0015444A"/>
    <w:rsid w:val="00156420"/>
    <w:rsid w:val="001569FE"/>
    <w:rsid w:val="00157AC2"/>
    <w:rsid w:val="001610DA"/>
    <w:rsid w:val="00174808"/>
    <w:rsid w:val="001752C8"/>
    <w:rsid w:val="00181DE2"/>
    <w:rsid w:val="00192786"/>
    <w:rsid w:val="001A4989"/>
    <w:rsid w:val="001A4C5C"/>
    <w:rsid w:val="001B10E9"/>
    <w:rsid w:val="001B2852"/>
    <w:rsid w:val="001C301F"/>
    <w:rsid w:val="001C5843"/>
    <w:rsid w:val="001C648B"/>
    <w:rsid w:val="001D0AD2"/>
    <w:rsid w:val="001D6177"/>
    <w:rsid w:val="001E4730"/>
    <w:rsid w:val="001E62BF"/>
    <w:rsid w:val="001E7909"/>
    <w:rsid w:val="001F41A4"/>
    <w:rsid w:val="001F6F34"/>
    <w:rsid w:val="00201C7E"/>
    <w:rsid w:val="002040E3"/>
    <w:rsid w:val="00204C2B"/>
    <w:rsid w:val="00207C78"/>
    <w:rsid w:val="00211A10"/>
    <w:rsid w:val="00212322"/>
    <w:rsid w:val="002128DA"/>
    <w:rsid w:val="00215F97"/>
    <w:rsid w:val="00223938"/>
    <w:rsid w:val="002257A5"/>
    <w:rsid w:val="002271C1"/>
    <w:rsid w:val="002303CA"/>
    <w:rsid w:val="0023040A"/>
    <w:rsid w:val="00241C09"/>
    <w:rsid w:val="00252115"/>
    <w:rsid w:val="002541C8"/>
    <w:rsid w:val="00265440"/>
    <w:rsid w:val="00267E0A"/>
    <w:rsid w:val="00275D99"/>
    <w:rsid w:val="00291C3E"/>
    <w:rsid w:val="00291E9D"/>
    <w:rsid w:val="002A2FE1"/>
    <w:rsid w:val="002A4861"/>
    <w:rsid w:val="002A5F18"/>
    <w:rsid w:val="002A75C9"/>
    <w:rsid w:val="002A7629"/>
    <w:rsid w:val="002C5A53"/>
    <w:rsid w:val="002D12B5"/>
    <w:rsid w:val="002D6923"/>
    <w:rsid w:val="002E18FF"/>
    <w:rsid w:val="002F5A80"/>
    <w:rsid w:val="002F679C"/>
    <w:rsid w:val="00300CA0"/>
    <w:rsid w:val="00315813"/>
    <w:rsid w:val="0031600B"/>
    <w:rsid w:val="00316DA2"/>
    <w:rsid w:val="00317219"/>
    <w:rsid w:val="0033208B"/>
    <w:rsid w:val="00334A0A"/>
    <w:rsid w:val="00341013"/>
    <w:rsid w:val="003417D8"/>
    <w:rsid w:val="00342490"/>
    <w:rsid w:val="00345DDD"/>
    <w:rsid w:val="00347017"/>
    <w:rsid w:val="003517D4"/>
    <w:rsid w:val="0035393F"/>
    <w:rsid w:val="003574B9"/>
    <w:rsid w:val="00363B7C"/>
    <w:rsid w:val="00372C97"/>
    <w:rsid w:val="003768CB"/>
    <w:rsid w:val="00384828"/>
    <w:rsid w:val="00386E8D"/>
    <w:rsid w:val="003A6478"/>
    <w:rsid w:val="003B3B5E"/>
    <w:rsid w:val="003B5EE0"/>
    <w:rsid w:val="003B6825"/>
    <w:rsid w:val="003C37F5"/>
    <w:rsid w:val="003D1C94"/>
    <w:rsid w:val="003E4EBD"/>
    <w:rsid w:val="003E63F8"/>
    <w:rsid w:val="003F172C"/>
    <w:rsid w:val="003F5E09"/>
    <w:rsid w:val="00401F70"/>
    <w:rsid w:val="00406AFA"/>
    <w:rsid w:val="0042303E"/>
    <w:rsid w:val="004336BD"/>
    <w:rsid w:val="00436052"/>
    <w:rsid w:val="00437800"/>
    <w:rsid w:val="00447C05"/>
    <w:rsid w:val="0046407F"/>
    <w:rsid w:val="00471E9C"/>
    <w:rsid w:val="0048092C"/>
    <w:rsid w:val="00481E51"/>
    <w:rsid w:val="0048535A"/>
    <w:rsid w:val="004A2BC4"/>
    <w:rsid w:val="004A4A75"/>
    <w:rsid w:val="004A55AC"/>
    <w:rsid w:val="004A5943"/>
    <w:rsid w:val="004B469E"/>
    <w:rsid w:val="004B5F9C"/>
    <w:rsid w:val="004D0341"/>
    <w:rsid w:val="004D44CD"/>
    <w:rsid w:val="004E0913"/>
    <w:rsid w:val="004E1C58"/>
    <w:rsid w:val="004E7FA2"/>
    <w:rsid w:val="004F025E"/>
    <w:rsid w:val="005146D7"/>
    <w:rsid w:val="00516C1B"/>
    <w:rsid w:val="005174FE"/>
    <w:rsid w:val="0052454B"/>
    <w:rsid w:val="005554A2"/>
    <w:rsid w:val="00557FF9"/>
    <w:rsid w:val="0056031F"/>
    <w:rsid w:val="0056333A"/>
    <w:rsid w:val="005669EF"/>
    <w:rsid w:val="00582D54"/>
    <w:rsid w:val="0058752A"/>
    <w:rsid w:val="00596194"/>
    <w:rsid w:val="005A0FB7"/>
    <w:rsid w:val="005A39D5"/>
    <w:rsid w:val="005C33B8"/>
    <w:rsid w:val="005E3257"/>
    <w:rsid w:val="005E5EB5"/>
    <w:rsid w:val="005F74EA"/>
    <w:rsid w:val="006000AE"/>
    <w:rsid w:val="00600F30"/>
    <w:rsid w:val="00603280"/>
    <w:rsid w:val="00605A4F"/>
    <w:rsid w:val="00610D12"/>
    <w:rsid w:val="00617000"/>
    <w:rsid w:val="00621816"/>
    <w:rsid w:val="006312EF"/>
    <w:rsid w:val="006340DC"/>
    <w:rsid w:val="00634982"/>
    <w:rsid w:val="006374D2"/>
    <w:rsid w:val="006602E2"/>
    <w:rsid w:val="0066259C"/>
    <w:rsid w:val="006631A1"/>
    <w:rsid w:val="00663D12"/>
    <w:rsid w:val="0067427A"/>
    <w:rsid w:val="006870D9"/>
    <w:rsid w:val="006871E8"/>
    <w:rsid w:val="006A1363"/>
    <w:rsid w:val="006A528F"/>
    <w:rsid w:val="006B2915"/>
    <w:rsid w:val="006B6FF3"/>
    <w:rsid w:val="006C01C0"/>
    <w:rsid w:val="006C6EB8"/>
    <w:rsid w:val="006D7199"/>
    <w:rsid w:val="006F72DF"/>
    <w:rsid w:val="007043AE"/>
    <w:rsid w:val="00707FD6"/>
    <w:rsid w:val="007121EC"/>
    <w:rsid w:val="0072751F"/>
    <w:rsid w:val="0073043A"/>
    <w:rsid w:val="0073609D"/>
    <w:rsid w:val="00742FE5"/>
    <w:rsid w:val="00746107"/>
    <w:rsid w:val="00756F9C"/>
    <w:rsid w:val="0076382A"/>
    <w:rsid w:val="007659C3"/>
    <w:rsid w:val="00771A22"/>
    <w:rsid w:val="007736A9"/>
    <w:rsid w:val="007843E5"/>
    <w:rsid w:val="00797BEE"/>
    <w:rsid w:val="007A0E77"/>
    <w:rsid w:val="007B0BB3"/>
    <w:rsid w:val="007B1EF1"/>
    <w:rsid w:val="007B6FFD"/>
    <w:rsid w:val="007C02AE"/>
    <w:rsid w:val="007C2DF4"/>
    <w:rsid w:val="007C319B"/>
    <w:rsid w:val="007D089B"/>
    <w:rsid w:val="007D423F"/>
    <w:rsid w:val="007F2182"/>
    <w:rsid w:val="007F2D09"/>
    <w:rsid w:val="007F6AC3"/>
    <w:rsid w:val="00803F89"/>
    <w:rsid w:val="00812530"/>
    <w:rsid w:val="00812A6E"/>
    <w:rsid w:val="00820707"/>
    <w:rsid w:val="00834563"/>
    <w:rsid w:val="008349BB"/>
    <w:rsid w:val="008400EB"/>
    <w:rsid w:val="008602D2"/>
    <w:rsid w:val="00861D18"/>
    <w:rsid w:val="00870AF6"/>
    <w:rsid w:val="00870C3D"/>
    <w:rsid w:val="00871992"/>
    <w:rsid w:val="008737A8"/>
    <w:rsid w:val="00873AE4"/>
    <w:rsid w:val="00874AFF"/>
    <w:rsid w:val="008768FB"/>
    <w:rsid w:val="008774C5"/>
    <w:rsid w:val="00882378"/>
    <w:rsid w:val="00896E27"/>
    <w:rsid w:val="008A3562"/>
    <w:rsid w:val="008B3005"/>
    <w:rsid w:val="008C0B16"/>
    <w:rsid w:val="008C7131"/>
    <w:rsid w:val="008D7A4A"/>
    <w:rsid w:val="008E1A75"/>
    <w:rsid w:val="008F1AD9"/>
    <w:rsid w:val="008F3EAB"/>
    <w:rsid w:val="009104AC"/>
    <w:rsid w:val="00916B68"/>
    <w:rsid w:val="00925C30"/>
    <w:rsid w:val="00930746"/>
    <w:rsid w:val="009349C1"/>
    <w:rsid w:val="00934EC9"/>
    <w:rsid w:val="009375D2"/>
    <w:rsid w:val="00940269"/>
    <w:rsid w:val="00952EF3"/>
    <w:rsid w:val="009656BF"/>
    <w:rsid w:val="009715F2"/>
    <w:rsid w:val="0097242E"/>
    <w:rsid w:val="00977BCF"/>
    <w:rsid w:val="00980E6B"/>
    <w:rsid w:val="00984FD7"/>
    <w:rsid w:val="00985E78"/>
    <w:rsid w:val="00990211"/>
    <w:rsid w:val="00993E33"/>
    <w:rsid w:val="00995579"/>
    <w:rsid w:val="00995A22"/>
    <w:rsid w:val="00996ECB"/>
    <w:rsid w:val="00997996"/>
    <w:rsid w:val="009A0D52"/>
    <w:rsid w:val="009B242E"/>
    <w:rsid w:val="009B3161"/>
    <w:rsid w:val="009B35D2"/>
    <w:rsid w:val="009B6522"/>
    <w:rsid w:val="009B65AA"/>
    <w:rsid w:val="009C2E21"/>
    <w:rsid w:val="009C7B6B"/>
    <w:rsid w:val="009D0DEF"/>
    <w:rsid w:val="009D3B67"/>
    <w:rsid w:val="009D506D"/>
    <w:rsid w:val="009E3B86"/>
    <w:rsid w:val="009F1E4E"/>
    <w:rsid w:val="009F410C"/>
    <w:rsid w:val="00A14E95"/>
    <w:rsid w:val="00A14F5B"/>
    <w:rsid w:val="00A21038"/>
    <w:rsid w:val="00A3129B"/>
    <w:rsid w:val="00A3168A"/>
    <w:rsid w:val="00A34A5B"/>
    <w:rsid w:val="00A34FB0"/>
    <w:rsid w:val="00A455EF"/>
    <w:rsid w:val="00A5068D"/>
    <w:rsid w:val="00A54383"/>
    <w:rsid w:val="00A57DA7"/>
    <w:rsid w:val="00A663E0"/>
    <w:rsid w:val="00A67978"/>
    <w:rsid w:val="00A714A9"/>
    <w:rsid w:val="00A72EB1"/>
    <w:rsid w:val="00A917FF"/>
    <w:rsid w:val="00AA28A5"/>
    <w:rsid w:val="00AA384E"/>
    <w:rsid w:val="00AA705D"/>
    <w:rsid w:val="00AB1812"/>
    <w:rsid w:val="00AD44E5"/>
    <w:rsid w:val="00AE1F51"/>
    <w:rsid w:val="00AF3F7B"/>
    <w:rsid w:val="00B008F1"/>
    <w:rsid w:val="00B121B0"/>
    <w:rsid w:val="00B1306D"/>
    <w:rsid w:val="00B17114"/>
    <w:rsid w:val="00B20BC4"/>
    <w:rsid w:val="00B21ED3"/>
    <w:rsid w:val="00B23468"/>
    <w:rsid w:val="00B24C70"/>
    <w:rsid w:val="00B3323D"/>
    <w:rsid w:val="00B337E3"/>
    <w:rsid w:val="00B371B8"/>
    <w:rsid w:val="00B44541"/>
    <w:rsid w:val="00B56A77"/>
    <w:rsid w:val="00B64D7A"/>
    <w:rsid w:val="00B7022B"/>
    <w:rsid w:val="00B7045F"/>
    <w:rsid w:val="00B72CE5"/>
    <w:rsid w:val="00B82875"/>
    <w:rsid w:val="00B9051F"/>
    <w:rsid w:val="00B921F0"/>
    <w:rsid w:val="00B953F4"/>
    <w:rsid w:val="00B95D27"/>
    <w:rsid w:val="00BA4622"/>
    <w:rsid w:val="00BB37F7"/>
    <w:rsid w:val="00BB3BD9"/>
    <w:rsid w:val="00BD059A"/>
    <w:rsid w:val="00BD27FA"/>
    <w:rsid w:val="00BD535E"/>
    <w:rsid w:val="00BE0D08"/>
    <w:rsid w:val="00BE223A"/>
    <w:rsid w:val="00BF3939"/>
    <w:rsid w:val="00C01124"/>
    <w:rsid w:val="00C1288C"/>
    <w:rsid w:val="00C1412F"/>
    <w:rsid w:val="00C22BA0"/>
    <w:rsid w:val="00C2491D"/>
    <w:rsid w:val="00C25B04"/>
    <w:rsid w:val="00C2783A"/>
    <w:rsid w:val="00C32FD6"/>
    <w:rsid w:val="00C35DF9"/>
    <w:rsid w:val="00C3662F"/>
    <w:rsid w:val="00C45CAA"/>
    <w:rsid w:val="00C55CE8"/>
    <w:rsid w:val="00C56295"/>
    <w:rsid w:val="00C57B4A"/>
    <w:rsid w:val="00C76352"/>
    <w:rsid w:val="00C86FAA"/>
    <w:rsid w:val="00C91EB2"/>
    <w:rsid w:val="00C95C65"/>
    <w:rsid w:val="00C9745F"/>
    <w:rsid w:val="00CA588E"/>
    <w:rsid w:val="00CA5968"/>
    <w:rsid w:val="00CB1FF6"/>
    <w:rsid w:val="00CB760A"/>
    <w:rsid w:val="00CC21BB"/>
    <w:rsid w:val="00CD2B5F"/>
    <w:rsid w:val="00CE2B1F"/>
    <w:rsid w:val="00CE7E77"/>
    <w:rsid w:val="00CF0E98"/>
    <w:rsid w:val="00CF17AF"/>
    <w:rsid w:val="00CF17D5"/>
    <w:rsid w:val="00CF3FDB"/>
    <w:rsid w:val="00CF4694"/>
    <w:rsid w:val="00D03852"/>
    <w:rsid w:val="00D040E0"/>
    <w:rsid w:val="00D0478E"/>
    <w:rsid w:val="00D05A43"/>
    <w:rsid w:val="00D10A6D"/>
    <w:rsid w:val="00D11089"/>
    <w:rsid w:val="00D12D48"/>
    <w:rsid w:val="00D14F10"/>
    <w:rsid w:val="00D332C6"/>
    <w:rsid w:val="00D41DF0"/>
    <w:rsid w:val="00D43C72"/>
    <w:rsid w:val="00D47A3D"/>
    <w:rsid w:val="00D47B4A"/>
    <w:rsid w:val="00D50843"/>
    <w:rsid w:val="00D5454F"/>
    <w:rsid w:val="00D65428"/>
    <w:rsid w:val="00D74B14"/>
    <w:rsid w:val="00D9171F"/>
    <w:rsid w:val="00D966DC"/>
    <w:rsid w:val="00DE685D"/>
    <w:rsid w:val="00DF01CB"/>
    <w:rsid w:val="00E0018E"/>
    <w:rsid w:val="00E0689B"/>
    <w:rsid w:val="00E07D85"/>
    <w:rsid w:val="00E10B92"/>
    <w:rsid w:val="00E20BD0"/>
    <w:rsid w:val="00E2267A"/>
    <w:rsid w:val="00E30ABF"/>
    <w:rsid w:val="00E3106E"/>
    <w:rsid w:val="00E357DA"/>
    <w:rsid w:val="00E3767D"/>
    <w:rsid w:val="00E37FEF"/>
    <w:rsid w:val="00E464F0"/>
    <w:rsid w:val="00E46E37"/>
    <w:rsid w:val="00E53595"/>
    <w:rsid w:val="00E53E42"/>
    <w:rsid w:val="00E636E9"/>
    <w:rsid w:val="00E72D61"/>
    <w:rsid w:val="00E731F1"/>
    <w:rsid w:val="00EA046D"/>
    <w:rsid w:val="00EA294E"/>
    <w:rsid w:val="00EC1596"/>
    <w:rsid w:val="00EC4066"/>
    <w:rsid w:val="00EC5893"/>
    <w:rsid w:val="00ED0D63"/>
    <w:rsid w:val="00ED1DA3"/>
    <w:rsid w:val="00EE1AD5"/>
    <w:rsid w:val="00EE30C1"/>
    <w:rsid w:val="00EF0279"/>
    <w:rsid w:val="00EF2071"/>
    <w:rsid w:val="00EF601F"/>
    <w:rsid w:val="00F07362"/>
    <w:rsid w:val="00F07789"/>
    <w:rsid w:val="00F13082"/>
    <w:rsid w:val="00F22B47"/>
    <w:rsid w:val="00F3459F"/>
    <w:rsid w:val="00F375A8"/>
    <w:rsid w:val="00F4396C"/>
    <w:rsid w:val="00F45873"/>
    <w:rsid w:val="00F51259"/>
    <w:rsid w:val="00F52613"/>
    <w:rsid w:val="00F6401D"/>
    <w:rsid w:val="00F73563"/>
    <w:rsid w:val="00F774D9"/>
    <w:rsid w:val="00F82139"/>
    <w:rsid w:val="00F82C6F"/>
    <w:rsid w:val="00F83D3C"/>
    <w:rsid w:val="00F85492"/>
    <w:rsid w:val="00F92BCF"/>
    <w:rsid w:val="00F95180"/>
    <w:rsid w:val="00FA3978"/>
    <w:rsid w:val="00FA4559"/>
    <w:rsid w:val="00FA5B43"/>
    <w:rsid w:val="00FB3D84"/>
    <w:rsid w:val="00FC2EDC"/>
    <w:rsid w:val="00FD208F"/>
    <w:rsid w:val="00FD6597"/>
    <w:rsid w:val="00FE16D0"/>
    <w:rsid w:val="00FF1F06"/>
    <w:rsid w:val="00FF20A1"/>
    <w:rsid w:val="09C81B97"/>
    <w:rsid w:val="0A7502D6"/>
    <w:rsid w:val="0AC52869"/>
    <w:rsid w:val="0CA9A2D9"/>
    <w:rsid w:val="1331A8CD"/>
    <w:rsid w:val="146F46E1"/>
    <w:rsid w:val="18E01873"/>
    <w:rsid w:val="2A99FA24"/>
    <w:rsid w:val="2CA4C5DB"/>
    <w:rsid w:val="2EB63DE4"/>
    <w:rsid w:val="2FA34612"/>
    <w:rsid w:val="321DA912"/>
    <w:rsid w:val="33675E7F"/>
    <w:rsid w:val="375F54CF"/>
    <w:rsid w:val="3C238254"/>
    <w:rsid w:val="3C32C5F2"/>
    <w:rsid w:val="46C4010E"/>
    <w:rsid w:val="49C15644"/>
    <w:rsid w:val="4B3612A9"/>
    <w:rsid w:val="4C488515"/>
    <w:rsid w:val="4CAD95AE"/>
    <w:rsid w:val="524DCB4F"/>
    <w:rsid w:val="5AF5CA4D"/>
    <w:rsid w:val="5C660C3A"/>
    <w:rsid w:val="75017BFA"/>
    <w:rsid w:val="77566032"/>
    <w:rsid w:val="7843E65C"/>
    <w:rsid w:val="7F8681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066B5C1"/>
  <w15:chartTrackingRefBased/>
  <w15:docId w15:val="{D3172CEE-371A-47E8-9092-57DECFC70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7000"/>
    <w:pPr>
      <w:suppressAutoHyphens/>
      <w:spacing w:after="80"/>
    </w:pPr>
    <w:rPr>
      <w:rFonts w:ascii="Calibre Regular" w:hAnsi="Calibre Regular"/>
      <w:sz w:val="22"/>
    </w:rPr>
  </w:style>
  <w:style w:type="paragraph" w:styleId="Heading1">
    <w:name w:val="heading 1"/>
    <w:basedOn w:val="Normal"/>
    <w:next w:val="Normal"/>
    <w:link w:val="Heading1Char"/>
    <w:uiPriority w:val="9"/>
    <w:qFormat/>
    <w:rsid w:val="00990211"/>
    <w:pPr>
      <w:keepLines/>
      <w:spacing w:before="400" w:after="40" w:line="216" w:lineRule="auto"/>
      <w:contextualSpacing/>
      <w:outlineLvl w:val="0"/>
    </w:pPr>
    <w:rPr>
      <w:rFonts w:ascii="Calibre Semibold" w:eastAsiaTheme="majorEastAsia" w:hAnsi="Calibre Semibold" w:cs="Times New Roman (Headings CS)"/>
      <w:b/>
      <w:color w:val="13242F" w:themeColor="text2"/>
      <w:sz w:val="36"/>
      <w:szCs w:val="32"/>
    </w:rPr>
  </w:style>
  <w:style w:type="paragraph" w:styleId="Heading2">
    <w:name w:val="heading 2"/>
    <w:basedOn w:val="Normal"/>
    <w:next w:val="Normal"/>
    <w:link w:val="Heading2Char"/>
    <w:uiPriority w:val="9"/>
    <w:unhideWhenUsed/>
    <w:qFormat/>
    <w:rsid w:val="00FE16D0"/>
    <w:pPr>
      <w:keepLines/>
      <w:spacing w:before="240"/>
      <w:outlineLvl w:val="1"/>
    </w:pPr>
    <w:rPr>
      <w:rFonts w:ascii="Calibre Semibold" w:eastAsiaTheme="majorEastAsia" w:hAnsi="Calibre Semibold" w:cstheme="majorBidi"/>
      <w:color w:val="13242F" w:themeColor="text2"/>
      <w:sz w:val="24"/>
      <w:szCs w:val="26"/>
    </w:rPr>
  </w:style>
  <w:style w:type="paragraph" w:styleId="Heading3">
    <w:name w:val="heading 3"/>
    <w:basedOn w:val="Heading2"/>
    <w:next w:val="Heading2"/>
    <w:link w:val="Heading3Char"/>
    <w:autoRedefine/>
    <w:uiPriority w:val="9"/>
    <w:unhideWhenUsed/>
    <w:qFormat/>
    <w:rsid w:val="00617000"/>
    <w:pPr>
      <w:keepNext/>
      <w:spacing w:after="40"/>
      <w:outlineLvl w:val="2"/>
    </w:pPr>
    <w:rPr>
      <w:rFonts w:cs="Times New Roman (Headings CS)"/>
      <w:sz w:val="22"/>
    </w:rPr>
  </w:style>
  <w:style w:type="paragraph" w:styleId="Heading4">
    <w:name w:val="heading 4"/>
    <w:basedOn w:val="Normal"/>
    <w:next w:val="Normal"/>
    <w:link w:val="Heading4Char"/>
    <w:uiPriority w:val="9"/>
    <w:unhideWhenUsed/>
    <w:qFormat/>
    <w:rsid w:val="00A34A5B"/>
    <w:pPr>
      <w:keepNext/>
      <w:keepLines/>
      <w:spacing w:before="80" w:after="0" w:line="204" w:lineRule="auto"/>
      <w:outlineLvl w:val="3"/>
    </w:pPr>
    <w:rPr>
      <w:rFonts w:ascii="Calibre Semibold" w:eastAsiaTheme="majorEastAsia" w:hAnsi="Calibre Semibold" w:cs="Times New Roman (Headings CS)"/>
      <w:iCs/>
      <w:caps/>
      <w:color w:val="4FCEE8" w:themeColor="accent1"/>
      <w:spacing w:val="10"/>
      <w:sz w:val="16"/>
    </w:rPr>
  </w:style>
  <w:style w:type="paragraph" w:styleId="Heading5">
    <w:name w:val="heading 5"/>
    <w:basedOn w:val="Heading4"/>
    <w:next w:val="Normal"/>
    <w:link w:val="Heading5Char"/>
    <w:uiPriority w:val="9"/>
    <w:unhideWhenUsed/>
    <w:qFormat/>
    <w:rsid w:val="00617000"/>
    <w:pPr>
      <w:spacing w:before="120"/>
      <w:outlineLvl w:val="4"/>
    </w:pPr>
    <w:rPr>
      <w:rFonts w:ascii="Calibre Medium" w:hAnsi="Calibre Medium" w:cstheme="majorBidi"/>
      <w:color w:val="13242F" w:themeColor="text2"/>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autoRedefine/>
    <w:unhideWhenUsed/>
    <w:rsid w:val="000816B4"/>
    <w:pPr>
      <w:tabs>
        <w:tab w:val="center" w:pos="4680"/>
        <w:tab w:val="right" w:pos="9360"/>
      </w:tabs>
      <w:jc w:val="right"/>
    </w:pPr>
    <w:rPr>
      <w:rFonts w:ascii="Calibre Bold" w:hAnsi="Calibre Bold" w:cs="Times New Roman (Body CS)"/>
      <w:bCs/>
      <w:caps/>
      <w:color w:val="13242F" w:themeColor="text2"/>
      <w:spacing w:val="50"/>
      <w:szCs w:val="32"/>
    </w:rPr>
  </w:style>
  <w:style w:type="character" w:customStyle="1" w:styleId="HeaderChar">
    <w:name w:val="Header Char"/>
    <w:basedOn w:val="DefaultParagraphFont"/>
    <w:link w:val="Header"/>
    <w:uiPriority w:val="99"/>
    <w:rsid w:val="000816B4"/>
    <w:rPr>
      <w:rFonts w:ascii="Calibre Bold" w:hAnsi="Calibre Bold" w:cs="Times New Roman (Body CS)"/>
      <w:bCs/>
      <w:caps/>
      <w:color w:val="13242F" w:themeColor="text2"/>
      <w:spacing w:val="50"/>
      <w:sz w:val="22"/>
      <w:szCs w:val="32"/>
    </w:rPr>
  </w:style>
  <w:style w:type="paragraph" w:styleId="Footer">
    <w:name w:val="footer"/>
    <w:basedOn w:val="Normal"/>
    <w:link w:val="FooterChar"/>
    <w:uiPriority w:val="99"/>
    <w:unhideWhenUsed/>
    <w:rsid w:val="006870D9"/>
    <w:pPr>
      <w:tabs>
        <w:tab w:val="center" w:pos="4680"/>
        <w:tab w:val="right" w:pos="9360"/>
      </w:tabs>
    </w:pPr>
    <w:rPr>
      <w:rFonts w:cs="Times New Roman (Body CS)"/>
      <w:caps/>
      <w:color w:val="13242F" w:themeColor="text2"/>
      <w:spacing w:val="30"/>
      <w:sz w:val="14"/>
    </w:rPr>
  </w:style>
  <w:style w:type="character" w:customStyle="1" w:styleId="FooterChar">
    <w:name w:val="Footer Char"/>
    <w:basedOn w:val="DefaultParagraphFont"/>
    <w:link w:val="Footer"/>
    <w:uiPriority w:val="99"/>
    <w:rsid w:val="006870D9"/>
    <w:rPr>
      <w:rFonts w:ascii="Calibre Regular" w:hAnsi="Calibre Regular" w:cs="Times New Roman (Body CS)"/>
      <w:caps/>
      <w:color w:val="13242F" w:themeColor="text2"/>
      <w:spacing w:val="30"/>
      <w:sz w:val="14"/>
    </w:rPr>
  </w:style>
  <w:style w:type="paragraph" w:styleId="NoSpacing">
    <w:name w:val="No Spacing"/>
    <w:uiPriority w:val="1"/>
    <w:qFormat/>
    <w:rsid w:val="00812530"/>
    <w:pPr>
      <w:keepNext/>
      <w:suppressAutoHyphens/>
    </w:pPr>
    <w:rPr>
      <w:rFonts w:ascii="Calibre Regular" w:hAnsi="Calibre Regular"/>
      <w:sz w:val="18"/>
    </w:rPr>
  </w:style>
  <w:style w:type="character" w:customStyle="1" w:styleId="Heading1Char">
    <w:name w:val="Heading 1 Char"/>
    <w:basedOn w:val="DefaultParagraphFont"/>
    <w:link w:val="Heading1"/>
    <w:uiPriority w:val="9"/>
    <w:rsid w:val="00990211"/>
    <w:rPr>
      <w:rFonts w:ascii="Calibre Semibold" w:eastAsiaTheme="majorEastAsia" w:hAnsi="Calibre Semibold" w:cs="Times New Roman (Headings CS)"/>
      <w:b/>
      <w:color w:val="13242F" w:themeColor="text2"/>
      <w:sz w:val="36"/>
      <w:szCs w:val="32"/>
    </w:rPr>
  </w:style>
  <w:style w:type="paragraph" w:customStyle="1" w:styleId="LifecycleHeading">
    <w:name w:val="Lifecycle Heading"/>
    <w:basedOn w:val="Heading1"/>
    <w:qFormat/>
    <w:rsid w:val="00990211"/>
    <w:pPr>
      <w:spacing w:before="240"/>
    </w:pPr>
    <w:rPr>
      <w:caps/>
      <w:spacing w:val="30"/>
      <w:lang w:val="en-US"/>
    </w:rPr>
  </w:style>
  <w:style w:type="character" w:styleId="Strong">
    <w:name w:val="Strong"/>
    <w:basedOn w:val="DefaultParagraphFont"/>
    <w:uiPriority w:val="22"/>
    <w:qFormat/>
    <w:rsid w:val="00621816"/>
    <w:rPr>
      <w:rFonts w:ascii="Calibre Semibold" w:hAnsi="Calibre Semibold"/>
      <w:b/>
      <w:bCs/>
      <w:i w:val="0"/>
    </w:rPr>
  </w:style>
  <w:style w:type="paragraph" w:styleId="Title">
    <w:name w:val="Title"/>
    <w:basedOn w:val="Normal"/>
    <w:next w:val="Normal"/>
    <w:link w:val="TitleChar"/>
    <w:uiPriority w:val="10"/>
    <w:qFormat/>
    <w:rsid w:val="00D11089"/>
    <w:pPr>
      <w:spacing w:after="0" w:line="192" w:lineRule="auto"/>
      <w:contextualSpacing/>
    </w:pPr>
    <w:rPr>
      <w:rFonts w:ascii="Calibre Semibold" w:eastAsiaTheme="majorEastAsia" w:hAnsi="Calibre Semibold" w:cstheme="majorBidi"/>
      <w:b/>
      <w:color w:val="FFFFFF" w:themeColor="background1"/>
      <w:spacing w:val="-10"/>
      <w:kern w:val="28"/>
      <w:sz w:val="98"/>
      <w:szCs w:val="56"/>
    </w:rPr>
  </w:style>
  <w:style w:type="character" w:customStyle="1" w:styleId="TitleChar">
    <w:name w:val="Title Char"/>
    <w:basedOn w:val="DefaultParagraphFont"/>
    <w:link w:val="Title"/>
    <w:uiPriority w:val="10"/>
    <w:rsid w:val="00D11089"/>
    <w:rPr>
      <w:rFonts w:ascii="Calibre Semibold" w:eastAsiaTheme="majorEastAsia" w:hAnsi="Calibre Semibold" w:cstheme="majorBidi"/>
      <w:b/>
      <w:color w:val="FFFFFF" w:themeColor="background1"/>
      <w:spacing w:val="-10"/>
      <w:kern w:val="28"/>
      <w:sz w:val="98"/>
      <w:szCs w:val="56"/>
    </w:rPr>
  </w:style>
  <w:style w:type="character" w:customStyle="1" w:styleId="Heading2Char">
    <w:name w:val="Heading 2 Char"/>
    <w:basedOn w:val="DefaultParagraphFont"/>
    <w:link w:val="Heading2"/>
    <w:uiPriority w:val="9"/>
    <w:rsid w:val="00FE16D0"/>
    <w:rPr>
      <w:rFonts w:ascii="Calibre Semibold" w:eastAsiaTheme="majorEastAsia" w:hAnsi="Calibre Semibold" w:cstheme="majorBidi"/>
      <w:color w:val="13242F" w:themeColor="text2"/>
      <w:szCs w:val="26"/>
    </w:rPr>
  </w:style>
  <w:style w:type="paragraph" w:styleId="Subtitle">
    <w:name w:val="Subtitle"/>
    <w:basedOn w:val="Normal"/>
    <w:next w:val="Normal"/>
    <w:link w:val="SubtitleChar"/>
    <w:uiPriority w:val="11"/>
    <w:qFormat/>
    <w:rsid w:val="00D966DC"/>
    <w:pPr>
      <w:numPr>
        <w:ilvl w:val="1"/>
      </w:numPr>
      <w:spacing w:after="160"/>
    </w:pPr>
    <w:rPr>
      <w:rFonts w:eastAsiaTheme="minorEastAsia" w:cs="Times New Roman (Body CS)"/>
      <w:i/>
      <w:color w:val="13242F" w:themeColor="text2"/>
      <w:sz w:val="15"/>
      <w:szCs w:val="22"/>
    </w:rPr>
  </w:style>
  <w:style w:type="character" w:customStyle="1" w:styleId="SubtitleChar">
    <w:name w:val="Subtitle Char"/>
    <w:basedOn w:val="DefaultParagraphFont"/>
    <w:link w:val="Subtitle"/>
    <w:uiPriority w:val="11"/>
    <w:rsid w:val="00D966DC"/>
    <w:rPr>
      <w:rFonts w:ascii="Calibre Regular" w:eastAsiaTheme="minorEastAsia" w:hAnsi="Calibre Regular" w:cs="Times New Roman (Body CS)"/>
      <w:i/>
      <w:color w:val="13242F" w:themeColor="text2"/>
      <w:sz w:val="15"/>
      <w:szCs w:val="22"/>
    </w:rPr>
  </w:style>
  <w:style w:type="character" w:styleId="SubtleEmphasis">
    <w:name w:val="Subtle Emphasis"/>
    <w:aliases w:val="Medium Emphasis"/>
    <w:basedOn w:val="DefaultParagraphFont"/>
    <w:uiPriority w:val="19"/>
    <w:qFormat/>
    <w:rsid w:val="00D966DC"/>
    <w:rPr>
      <w:rFonts w:ascii="Calibre Medium" w:hAnsi="Calibre Medium"/>
      <w:b w:val="0"/>
      <w:i w:val="0"/>
      <w:iCs/>
      <w:color w:val="auto"/>
    </w:rPr>
  </w:style>
  <w:style w:type="character" w:styleId="BookTitle">
    <w:name w:val="Book Title"/>
    <w:basedOn w:val="DefaultParagraphFont"/>
    <w:uiPriority w:val="33"/>
    <w:qFormat/>
    <w:rsid w:val="00D966DC"/>
    <w:rPr>
      <w:b/>
      <w:bCs/>
      <w:i/>
      <w:iCs/>
      <w:spacing w:val="5"/>
    </w:rPr>
  </w:style>
  <w:style w:type="character" w:styleId="Emphasis">
    <w:name w:val="Emphasis"/>
    <w:aliases w:val="Light Emphasis"/>
    <w:basedOn w:val="DefaultParagraphFont"/>
    <w:uiPriority w:val="20"/>
    <w:qFormat/>
    <w:rsid w:val="00EE30C1"/>
    <w:rPr>
      <w:rFonts w:ascii="Calibre Thin" w:hAnsi="Calibre Thin"/>
      <w:b w:val="0"/>
      <w:i w:val="0"/>
      <w:iCs/>
    </w:rPr>
  </w:style>
  <w:style w:type="paragraph" w:customStyle="1" w:styleId="Default">
    <w:name w:val="Default"/>
    <w:basedOn w:val="Normal"/>
    <w:rsid w:val="006374D2"/>
    <w:pPr>
      <w:autoSpaceDE w:val="0"/>
      <w:autoSpaceDN w:val="0"/>
      <w:adjustRightInd w:val="0"/>
    </w:pPr>
    <w:rPr>
      <w:rFonts w:cs="Arial"/>
      <w:color w:val="000000"/>
      <w:lang w:val="en-GB"/>
    </w:rPr>
  </w:style>
  <w:style w:type="paragraph" w:customStyle="1" w:styleId="ListBulletsL1">
    <w:name w:val="List Bullets L1"/>
    <w:basedOn w:val="ListBullet"/>
    <w:next w:val="Normal"/>
    <w:qFormat/>
    <w:rsid w:val="00D47B4A"/>
    <w:pPr>
      <w:numPr>
        <w:numId w:val="3"/>
      </w:numPr>
      <w:tabs>
        <w:tab w:val="left" w:pos="244"/>
      </w:tabs>
    </w:pPr>
    <w:rPr>
      <w:rFonts w:cs="Times New Roman (Body CS)"/>
      <w:color w:val="000000" w:themeColor="text1"/>
      <w:lang w:val="en-US"/>
    </w:rPr>
  </w:style>
  <w:style w:type="character" w:customStyle="1" w:styleId="Heading3Char">
    <w:name w:val="Heading 3 Char"/>
    <w:basedOn w:val="DefaultParagraphFont"/>
    <w:link w:val="Heading3"/>
    <w:uiPriority w:val="9"/>
    <w:rsid w:val="00617000"/>
    <w:rPr>
      <w:rFonts w:ascii="Calibre Semibold" w:eastAsiaTheme="majorEastAsia" w:hAnsi="Calibre Semibold" w:cs="Times New Roman (Headings CS)"/>
      <w:color w:val="13242F" w:themeColor="text2"/>
      <w:sz w:val="22"/>
      <w:szCs w:val="26"/>
    </w:rPr>
  </w:style>
  <w:style w:type="table" w:styleId="TableGrid">
    <w:name w:val="Table Grid"/>
    <w:aliases w:val="LiTMUS Table Style A,none,EY Table,EP Table Grid,ICB Table,CV table"/>
    <w:basedOn w:val="TableNormal"/>
    <w:uiPriority w:val="39"/>
    <w:rsid w:val="00D05A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semiHidden/>
    <w:unhideWhenUsed/>
    <w:rsid w:val="00D47B4A"/>
    <w:pPr>
      <w:numPr>
        <w:numId w:val="2"/>
      </w:numPr>
      <w:contextualSpacing/>
    </w:pPr>
  </w:style>
  <w:style w:type="table" w:styleId="GridTable1Light-Accent1">
    <w:name w:val="Grid Table 1 Light Accent 1"/>
    <w:basedOn w:val="TableNormal"/>
    <w:uiPriority w:val="46"/>
    <w:rsid w:val="00CA588E"/>
    <w:rPr>
      <w:rFonts w:ascii="Calibre Regular" w:hAnsi="Calibre Regular" w:cs="Times New Roman (Body CS)"/>
      <w:color w:val="000000" w:themeColor="text1"/>
      <w:sz w:val="18"/>
    </w:rPr>
    <w:tblPr>
      <w:tblStyleRowBandSize w:val="1"/>
      <w:tblStyleColBandSize w:val="1"/>
      <w:tblBorders>
        <w:top w:val="single" w:sz="4" w:space="0" w:color="B8EBF5" w:themeColor="accent1" w:themeTint="66"/>
        <w:bottom w:val="single" w:sz="4" w:space="0" w:color="B8EBF5" w:themeColor="accent1" w:themeTint="66"/>
        <w:insideH w:val="single" w:sz="4" w:space="0" w:color="B8EBF5" w:themeColor="accent1" w:themeTint="66"/>
      </w:tblBorders>
    </w:tblPr>
    <w:tblStylePr w:type="firstRow">
      <w:rPr>
        <w:rFonts w:ascii="Calibre Semibold" w:hAnsi="Calibre Semibold"/>
        <w:b/>
        <w:bCs/>
        <w:i w:val="0"/>
        <w:sz w:val="20"/>
      </w:rPr>
      <w:tblPr/>
      <w:tcPr>
        <w:tcBorders>
          <w:bottom w:val="single" w:sz="12" w:space="0" w:color="4FCEE8" w:themeColor="accent1"/>
        </w:tcBorders>
      </w:tcPr>
    </w:tblStylePr>
    <w:tblStylePr w:type="lastRow">
      <w:rPr>
        <w:rFonts w:ascii="Calibre Medium" w:hAnsi="Calibre Medium"/>
        <w:b w:val="0"/>
        <w:bCs/>
        <w:i w:val="0"/>
      </w:rPr>
      <w:tblPr/>
      <w:tcPr>
        <w:tcBorders>
          <w:top w:val="single" w:sz="4" w:space="0" w:color="4FCEE8" w:themeColor="accent1"/>
        </w:tcBorders>
      </w:tcPr>
    </w:tblStylePr>
    <w:tblStylePr w:type="firstCol">
      <w:rPr>
        <w:rFonts w:ascii="Calibre Regular" w:hAnsi="Calibre Regular"/>
        <w:b w:val="0"/>
        <w:bCs/>
        <w:i w:val="0"/>
        <w:sz w:val="20"/>
      </w:rPr>
    </w:tblStylePr>
    <w:tblStylePr w:type="lastCol">
      <w:rPr>
        <w:rFonts w:ascii="Calibre Regular" w:hAnsi="Calibre Regular"/>
        <w:b w:val="0"/>
        <w:bCs/>
        <w:i w:val="0"/>
      </w:rPr>
    </w:tblStylePr>
  </w:style>
  <w:style w:type="paragraph" w:customStyle="1" w:styleId="ListNumeralsL1">
    <w:name w:val="List Numerals L1"/>
    <w:basedOn w:val="ListNumber"/>
    <w:qFormat/>
    <w:rsid w:val="001F6F34"/>
    <w:pPr>
      <w:numPr>
        <w:numId w:val="4"/>
      </w:numPr>
    </w:pPr>
  </w:style>
  <w:style w:type="character" w:customStyle="1" w:styleId="Heading4Char">
    <w:name w:val="Heading 4 Char"/>
    <w:basedOn w:val="DefaultParagraphFont"/>
    <w:link w:val="Heading4"/>
    <w:uiPriority w:val="9"/>
    <w:rsid w:val="00A34A5B"/>
    <w:rPr>
      <w:rFonts w:ascii="Calibre Semibold" w:eastAsiaTheme="majorEastAsia" w:hAnsi="Calibre Semibold" w:cs="Times New Roman (Headings CS)"/>
      <w:iCs/>
      <w:caps/>
      <w:color w:val="4FCEE8" w:themeColor="accent1"/>
      <w:spacing w:val="10"/>
      <w:sz w:val="16"/>
    </w:rPr>
  </w:style>
  <w:style w:type="paragraph" w:styleId="ListNumber">
    <w:name w:val="List Number"/>
    <w:basedOn w:val="Normal"/>
    <w:uiPriority w:val="99"/>
    <w:semiHidden/>
    <w:unhideWhenUsed/>
    <w:rsid w:val="001F6F34"/>
    <w:pPr>
      <w:numPr>
        <w:numId w:val="1"/>
      </w:numPr>
      <w:contextualSpacing/>
    </w:pPr>
  </w:style>
  <w:style w:type="paragraph" w:customStyle="1" w:styleId="Pull-ouBoxBody">
    <w:name w:val="Pull-ou Box Body"/>
    <w:basedOn w:val="Normal"/>
    <w:qFormat/>
    <w:rsid w:val="00D47A3D"/>
    <w:rPr>
      <w:rFonts w:ascii="Calibre Light" w:hAnsi="Calibre Light"/>
      <w:sz w:val="16"/>
    </w:rPr>
  </w:style>
  <w:style w:type="paragraph" w:styleId="TOC1">
    <w:name w:val="toc 1"/>
    <w:basedOn w:val="Normal"/>
    <w:next w:val="Normal"/>
    <w:autoRedefine/>
    <w:uiPriority w:val="39"/>
    <w:unhideWhenUsed/>
    <w:rsid w:val="00CB1FF6"/>
    <w:pPr>
      <w:spacing w:before="120" w:after="120"/>
    </w:pPr>
    <w:rPr>
      <w:rFonts w:ascii="Calibre Medium" w:hAnsi="Calibre Medium" w:cstheme="minorHAnsi"/>
      <w:bCs/>
      <w:szCs w:val="20"/>
    </w:rPr>
  </w:style>
  <w:style w:type="paragraph" w:styleId="TOC2">
    <w:name w:val="toc 2"/>
    <w:basedOn w:val="Normal"/>
    <w:next w:val="Normal"/>
    <w:autoRedefine/>
    <w:uiPriority w:val="39"/>
    <w:unhideWhenUsed/>
    <w:rsid w:val="00DE685D"/>
    <w:pPr>
      <w:spacing w:after="40"/>
      <w:ind w:left="198"/>
    </w:pPr>
    <w:rPr>
      <w:rFonts w:ascii="Calibre Light" w:hAnsi="Calibre Light" w:cstheme="minorHAnsi"/>
      <w:iCs/>
      <w:szCs w:val="20"/>
    </w:rPr>
  </w:style>
  <w:style w:type="character" w:customStyle="1" w:styleId="Heading5Char">
    <w:name w:val="Heading 5 Char"/>
    <w:basedOn w:val="DefaultParagraphFont"/>
    <w:link w:val="Heading5"/>
    <w:uiPriority w:val="9"/>
    <w:rsid w:val="00617000"/>
    <w:rPr>
      <w:rFonts w:ascii="Calibre Medium" w:eastAsiaTheme="majorEastAsia" w:hAnsi="Calibre Medium" w:cstheme="majorBidi"/>
      <w:iCs/>
      <w:caps/>
      <w:color w:val="13242F" w:themeColor="text2"/>
      <w:spacing w:val="10"/>
      <w:sz w:val="20"/>
    </w:rPr>
  </w:style>
  <w:style w:type="paragraph" w:customStyle="1" w:styleId="TableText">
    <w:name w:val="TableText"/>
    <w:basedOn w:val="Normal"/>
    <w:rsid w:val="009C7B6B"/>
    <w:pPr>
      <w:keepLines/>
      <w:suppressAutoHyphens w:val="0"/>
      <w:spacing w:after="40"/>
    </w:pPr>
    <w:rPr>
      <w:rFonts w:ascii="Times New Roman" w:eastAsia="Times New Roman" w:hAnsi="Times New Roman" w:cs="Times New Roman"/>
      <w:szCs w:val="20"/>
    </w:rPr>
  </w:style>
  <w:style w:type="character" w:styleId="UnresolvedMention">
    <w:name w:val="Unresolved Mention"/>
    <w:basedOn w:val="DefaultParagraphFont"/>
    <w:uiPriority w:val="99"/>
    <w:semiHidden/>
    <w:unhideWhenUsed/>
    <w:rsid w:val="009A0D52"/>
    <w:rPr>
      <w:color w:val="605E5C"/>
      <w:shd w:val="clear" w:color="auto" w:fill="E1DFDD"/>
    </w:rPr>
  </w:style>
  <w:style w:type="character" w:styleId="CommentReference">
    <w:name w:val="annotation reference"/>
    <w:basedOn w:val="DefaultParagraphFont"/>
    <w:uiPriority w:val="99"/>
    <w:semiHidden/>
    <w:unhideWhenUsed/>
    <w:rsid w:val="001137C7"/>
    <w:rPr>
      <w:sz w:val="16"/>
      <w:szCs w:val="16"/>
    </w:rPr>
  </w:style>
  <w:style w:type="character" w:customStyle="1" w:styleId="eop">
    <w:name w:val="eop"/>
    <w:basedOn w:val="DefaultParagraphFont"/>
    <w:rsid w:val="00582D54"/>
  </w:style>
  <w:style w:type="paragraph" w:customStyle="1" w:styleId="ListAlphaL2">
    <w:name w:val="List Alpha L2"/>
    <w:basedOn w:val="ListNumeralsL1"/>
    <w:next w:val="Default"/>
    <w:qFormat/>
    <w:rsid w:val="00582D54"/>
    <w:pPr>
      <w:numPr>
        <w:numId w:val="6"/>
      </w:numPr>
      <w:tabs>
        <w:tab w:val="left" w:pos="244"/>
      </w:tabs>
    </w:pPr>
  </w:style>
  <w:style w:type="character" w:styleId="Hyperlink">
    <w:name w:val="Hyperlink"/>
    <w:basedOn w:val="DefaultParagraphFont"/>
    <w:unhideWhenUsed/>
    <w:rsid w:val="00CB1FF6"/>
    <w:rPr>
      <w:color w:val="12242F" w:themeColor="hyperlink"/>
      <w:u w:val="single"/>
    </w:rPr>
  </w:style>
  <w:style w:type="numbering" w:customStyle="1" w:styleId="CurrentList1">
    <w:name w:val="Current List1"/>
    <w:uiPriority w:val="99"/>
    <w:rsid w:val="00582D54"/>
    <w:pPr>
      <w:numPr>
        <w:numId w:val="5"/>
      </w:numPr>
    </w:pPr>
  </w:style>
  <w:style w:type="numbering" w:customStyle="1" w:styleId="CurrentList2">
    <w:name w:val="Current List2"/>
    <w:uiPriority w:val="99"/>
    <w:rsid w:val="00582D54"/>
    <w:pPr>
      <w:numPr>
        <w:numId w:val="7"/>
      </w:numPr>
    </w:pPr>
  </w:style>
  <w:style w:type="numbering" w:customStyle="1" w:styleId="CurrentList3">
    <w:name w:val="Current List3"/>
    <w:uiPriority w:val="99"/>
    <w:rsid w:val="00582D54"/>
    <w:pPr>
      <w:numPr>
        <w:numId w:val="8"/>
      </w:numPr>
    </w:pPr>
  </w:style>
  <w:style w:type="numbering" w:customStyle="1" w:styleId="CurrentList4">
    <w:name w:val="Current List4"/>
    <w:uiPriority w:val="99"/>
    <w:rsid w:val="00582D54"/>
    <w:pPr>
      <w:numPr>
        <w:numId w:val="9"/>
      </w:numPr>
    </w:pPr>
  </w:style>
  <w:style w:type="paragraph" w:styleId="Caption">
    <w:name w:val="caption"/>
    <w:basedOn w:val="Normal"/>
    <w:next w:val="Normal"/>
    <w:uiPriority w:val="35"/>
    <w:unhideWhenUsed/>
    <w:qFormat/>
    <w:rsid w:val="00996ECB"/>
    <w:pPr>
      <w:keepNext/>
      <w:suppressAutoHyphens w:val="0"/>
      <w:spacing w:before="100" w:beforeAutospacing="1" w:after="0"/>
    </w:pPr>
    <w:rPr>
      <w:rFonts w:ascii="Arial" w:eastAsiaTheme="minorEastAsia" w:hAnsi="Arial"/>
      <w:b/>
      <w:i/>
      <w:iCs/>
      <w:color w:val="13242F" w:themeColor="text2"/>
      <w:sz w:val="18"/>
      <w:szCs w:val="18"/>
      <w:lang w:val="en-US" w:eastAsia="ja-JP"/>
    </w:rPr>
  </w:style>
  <w:style w:type="table" w:styleId="PlainTable2">
    <w:name w:val="Plain Table 2"/>
    <w:basedOn w:val="TableNormal"/>
    <w:uiPriority w:val="42"/>
    <w:rsid w:val="00481E5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Accent2">
    <w:name w:val="Grid Table 1 Light Accent 2"/>
    <w:basedOn w:val="TableNormal"/>
    <w:uiPriority w:val="46"/>
    <w:rsid w:val="0073609D"/>
    <w:rPr>
      <w:rFonts w:ascii="Calibre Regular" w:hAnsi="Calibre Regular"/>
      <w:sz w:val="18"/>
    </w:rPr>
    <w:tblPr>
      <w:tblStyleRowBandSize w:val="1"/>
      <w:tblStyleColBandSize w:val="1"/>
      <w:tblBorders>
        <w:bottom w:val="single" w:sz="2" w:space="0" w:color="5480E9" w:themeColor="accent2"/>
        <w:insideH w:val="single" w:sz="2" w:space="0" w:color="5480E9" w:themeColor="accent2"/>
      </w:tblBorders>
    </w:tblPr>
    <w:tblStylePr w:type="firstRow">
      <w:rPr>
        <w:rFonts w:ascii="Calibre Semibold" w:hAnsi="Calibre Semibold"/>
        <w:b/>
        <w:bCs/>
        <w:i w:val="0"/>
        <w:sz w:val="18"/>
      </w:rPr>
      <w:tblPr/>
      <w:tcPr>
        <w:tcBorders>
          <w:top w:val="single" w:sz="4" w:space="0" w:color="5480E9" w:themeColor="accent2"/>
          <w:bottom w:val="single" w:sz="2" w:space="0" w:color="5480E9" w:themeColor="accent2"/>
        </w:tcBorders>
      </w:tcPr>
    </w:tblStylePr>
    <w:tblStylePr w:type="lastRow">
      <w:rPr>
        <w:b/>
        <w:bCs/>
      </w:rPr>
      <w:tblPr/>
      <w:tcPr>
        <w:tcBorders>
          <w:top w:val="double" w:sz="2" w:space="0" w:color="98B2F1" w:themeColor="accent2"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1569FE"/>
    <w:tblPr>
      <w:tblStyleRowBandSize w:val="1"/>
      <w:tblStyleColBandSize w:val="1"/>
      <w:tblBorders>
        <w:top w:val="single" w:sz="2" w:space="0" w:color="D58AD0" w:themeColor="accent4" w:themeTint="99"/>
        <w:bottom w:val="single" w:sz="2" w:space="0" w:color="D58AD0" w:themeColor="accent4" w:themeTint="99"/>
        <w:insideH w:val="single" w:sz="2" w:space="0" w:color="D58AD0" w:themeColor="accent4" w:themeTint="99"/>
      </w:tblBorders>
    </w:tblPr>
    <w:tblStylePr w:type="firstRow">
      <w:rPr>
        <w:rFonts w:ascii="Calibre Semibold" w:hAnsi="Calibre Semibold"/>
        <w:b/>
        <w:bCs/>
        <w:i w:val="0"/>
        <w:sz w:val="18"/>
      </w:rPr>
      <w:tblPr/>
      <w:tcPr>
        <w:tcBorders>
          <w:bottom w:val="single" w:sz="12" w:space="0" w:color="B741AF" w:themeColor="accent4"/>
        </w:tcBorders>
      </w:tcPr>
    </w:tblStylePr>
    <w:tblStylePr w:type="lastRow">
      <w:rPr>
        <w:b/>
        <w:bCs/>
      </w:rPr>
      <w:tblPr/>
      <w:tcPr>
        <w:tcBorders>
          <w:top w:val="double" w:sz="2" w:space="0" w:color="D58AD0" w:themeColor="accent4"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39"/>
    <w:rsid w:val="008400EB"/>
    <w:rPr>
      <w:rFonts w:eastAsia="Yu Mincho"/>
      <w:sz w:val="22"/>
      <w:szCs w:val="22"/>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2C5A53"/>
    <w:pPr>
      <w:suppressAutoHyphens w:val="0"/>
      <w:spacing w:before="40" w:after="0" w:line="250" w:lineRule="exact"/>
      <w:ind w:left="720"/>
      <w:contextualSpacing/>
    </w:pPr>
    <w:rPr>
      <w:rFonts w:ascii="Calibre" w:eastAsia="Times New Roman" w:hAnsi="Calibre" w:cs="Arial"/>
      <w:lang w:eastAsia="en-AU"/>
    </w:rPr>
  </w:style>
  <w:style w:type="paragraph" w:customStyle="1" w:styleId="HeadingAllCaps">
    <w:name w:val="Heading AllCaps"/>
    <w:basedOn w:val="Normal"/>
    <w:qFormat/>
    <w:rsid w:val="00C55CE8"/>
    <w:rPr>
      <w:rFonts w:ascii="Calibre Semibold" w:eastAsia="Calibri" w:hAnsi="Calibre Semibold" w:cs="Times New Roman (Body CS)"/>
      <w:b/>
      <w:caps/>
      <w:color w:val="13242F"/>
      <w:spacing w:val="10"/>
      <w:sz w:val="24"/>
      <w:lang w:val="en-US"/>
    </w:rPr>
  </w:style>
  <w:style w:type="paragraph" w:customStyle="1" w:styleId="ColourfulListAccent11">
    <w:name w:val="Colourful List – Accent 11"/>
    <w:aliases w:val="Bullet points"/>
    <w:basedOn w:val="Normal"/>
    <w:uiPriority w:val="72"/>
    <w:qFormat/>
    <w:rsid w:val="00B121B0"/>
    <w:pPr>
      <w:widowControl w:val="0"/>
      <w:numPr>
        <w:numId w:val="19"/>
      </w:numPr>
      <w:autoSpaceDE w:val="0"/>
      <w:autoSpaceDN w:val="0"/>
      <w:adjustRightInd w:val="0"/>
      <w:snapToGrid w:val="0"/>
      <w:spacing w:before="40" w:after="113" w:line="250" w:lineRule="atLeast"/>
    </w:pPr>
    <w:rPr>
      <w:rFonts w:ascii="Calibre" w:eastAsia="Times New Roman" w:hAnsi="Calibre" w:cs="Arial"/>
      <w:color w:val="000000"/>
      <w:szCs w:val="18"/>
      <w:lang w:val="en-GB"/>
    </w:rPr>
  </w:style>
  <w:style w:type="table" w:customStyle="1" w:styleId="GridTable4-Accent51">
    <w:name w:val="Grid Table 4 - Accent 51"/>
    <w:basedOn w:val="TableNormal"/>
    <w:next w:val="GridTable4-Accent5"/>
    <w:uiPriority w:val="49"/>
    <w:rsid w:val="0009008D"/>
    <w:rPr>
      <w:rFonts w:ascii="Calibri" w:eastAsia="Calibri" w:hAnsi="Calibri" w:cs="Times New Roman"/>
      <w:lang w:val="en-GB"/>
    </w:rPr>
    <w:tblPr>
      <w:tblStyleRowBandSize w:val="1"/>
      <w:tblStyleColBandSize w:val="1"/>
      <w:tblBorders>
        <w:top w:val="single" w:sz="4" w:space="0" w:color="FFA39D"/>
        <w:left w:val="single" w:sz="4" w:space="0" w:color="FFA39D"/>
        <w:bottom w:val="single" w:sz="4" w:space="0" w:color="FFA39D"/>
        <w:right w:val="single" w:sz="4" w:space="0" w:color="FFA39D"/>
        <w:insideH w:val="single" w:sz="4" w:space="0" w:color="FFA39D"/>
        <w:insideV w:val="single" w:sz="4" w:space="0" w:color="FFA39D"/>
      </w:tblBorders>
    </w:tblPr>
    <w:tblStylePr w:type="firstRow">
      <w:rPr>
        <w:b/>
        <w:bCs/>
        <w:color w:val="FFFFFF"/>
      </w:rPr>
      <w:tblPr/>
      <w:tcPr>
        <w:tcBorders>
          <w:top w:val="single" w:sz="4" w:space="0" w:color="FF665D"/>
          <w:left w:val="single" w:sz="4" w:space="0" w:color="FF665D"/>
          <w:bottom w:val="single" w:sz="4" w:space="0" w:color="FF665D"/>
          <w:right w:val="single" w:sz="4" w:space="0" w:color="FF665D"/>
          <w:insideH w:val="nil"/>
          <w:insideV w:val="nil"/>
        </w:tcBorders>
        <w:shd w:val="clear" w:color="auto" w:fill="FF665D"/>
      </w:tcPr>
    </w:tblStylePr>
    <w:tblStylePr w:type="lastRow">
      <w:rPr>
        <w:b/>
        <w:bCs/>
      </w:rPr>
      <w:tblPr/>
      <w:tcPr>
        <w:tcBorders>
          <w:top w:val="double" w:sz="4" w:space="0" w:color="FF665D"/>
        </w:tcBorders>
      </w:tcPr>
    </w:tblStylePr>
    <w:tblStylePr w:type="firstCol">
      <w:rPr>
        <w:b/>
        <w:bCs/>
      </w:rPr>
    </w:tblStylePr>
    <w:tblStylePr w:type="lastCol">
      <w:rPr>
        <w:b/>
        <w:bCs/>
      </w:rPr>
    </w:tblStylePr>
    <w:tblStylePr w:type="band1Vert">
      <w:tblPr/>
      <w:tcPr>
        <w:shd w:val="clear" w:color="auto" w:fill="FFE0DE"/>
      </w:tcPr>
    </w:tblStylePr>
    <w:tblStylePr w:type="band1Horz">
      <w:tblPr/>
      <w:tcPr>
        <w:shd w:val="clear" w:color="auto" w:fill="FFE0DE"/>
      </w:tcPr>
    </w:tblStylePr>
  </w:style>
  <w:style w:type="table" w:styleId="GridTable4-Accent5">
    <w:name w:val="Grid Table 4 Accent 5"/>
    <w:basedOn w:val="TableNormal"/>
    <w:uiPriority w:val="49"/>
    <w:rsid w:val="0009008D"/>
    <w:tblPr>
      <w:tblStyleRowBandSize w:val="1"/>
      <w:tblStyleColBandSize w:val="1"/>
      <w:tblBorders>
        <w:top w:val="single" w:sz="4" w:space="0" w:color="FF9698" w:themeColor="accent5" w:themeTint="99"/>
        <w:left w:val="single" w:sz="4" w:space="0" w:color="FF9698" w:themeColor="accent5" w:themeTint="99"/>
        <w:bottom w:val="single" w:sz="4" w:space="0" w:color="FF9698" w:themeColor="accent5" w:themeTint="99"/>
        <w:right w:val="single" w:sz="4" w:space="0" w:color="FF9698" w:themeColor="accent5" w:themeTint="99"/>
        <w:insideH w:val="single" w:sz="4" w:space="0" w:color="FF9698" w:themeColor="accent5" w:themeTint="99"/>
        <w:insideV w:val="single" w:sz="4" w:space="0" w:color="FF9698" w:themeColor="accent5" w:themeTint="99"/>
      </w:tblBorders>
    </w:tblPr>
    <w:tblStylePr w:type="firstRow">
      <w:rPr>
        <w:b/>
        <w:bCs/>
        <w:color w:val="FFFFFF" w:themeColor="background1"/>
      </w:rPr>
      <w:tblPr/>
      <w:tcPr>
        <w:tcBorders>
          <w:top w:val="single" w:sz="4" w:space="0" w:color="FF5055" w:themeColor="accent5"/>
          <w:left w:val="single" w:sz="4" w:space="0" w:color="FF5055" w:themeColor="accent5"/>
          <w:bottom w:val="single" w:sz="4" w:space="0" w:color="FF5055" w:themeColor="accent5"/>
          <w:right w:val="single" w:sz="4" w:space="0" w:color="FF5055" w:themeColor="accent5"/>
          <w:insideH w:val="nil"/>
          <w:insideV w:val="nil"/>
        </w:tcBorders>
        <w:shd w:val="clear" w:color="auto" w:fill="FF5055" w:themeFill="accent5"/>
      </w:tcPr>
    </w:tblStylePr>
    <w:tblStylePr w:type="lastRow">
      <w:rPr>
        <w:b/>
        <w:bCs/>
      </w:rPr>
      <w:tblPr/>
      <w:tcPr>
        <w:tcBorders>
          <w:top w:val="double" w:sz="4" w:space="0" w:color="FF5055" w:themeColor="accent5"/>
        </w:tcBorders>
      </w:tcPr>
    </w:tblStylePr>
    <w:tblStylePr w:type="firstCol">
      <w:rPr>
        <w:b/>
        <w:bCs/>
      </w:rPr>
    </w:tblStylePr>
    <w:tblStylePr w:type="lastCol">
      <w:rPr>
        <w:b/>
        <w:bCs/>
      </w:rPr>
    </w:tblStylePr>
    <w:tblStylePr w:type="band1Vert">
      <w:tblPr/>
      <w:tcPr>
        <w:shd w:val="clear" w:color="auto" w:fill="FFDCDC" w:themeFill="accent5" w:themeFillTint="33"/>
      </w:tcPr>
    </w:tblStylePr>
    <w:tblStylePr w:type="band1Horz">
      <w:tblPr/>
      <w:tcPr>
        <w:shd w:val="clear" w:color="auto" w:fill="FFDCDC" w:themeFill="accent5" w:themeFillTint="33"/>
      </w:tcPr>
    </w:tblStylePr>
  </w:style>
  <w:style w:type="paragraph" w:styleId="CommentText">
    <w:name w:val="annotation text"/>
    <w:basedOn w:val="Normal"/>
    <w:link w:val="CommentTextChar"/>
    <w:uiPriority w:val="99"/>
    <w:semiHidden/>
    <w:unhideWhenUsed/>
    <w:rsid w:val="00C95C65"/>
    <w:rPr>
      <w:sz w:val="20"/>
      <w:szCs w:val="20"/>
    </w:rPr>
  </w:style>
  <w:style w:type="character" w:customStyle="1" w:styleId="CommentTextChar">
    <w:name w:val="Comment Text Char"/>
    <w:basedOn w:val="DefaultParagraphFont"/>
    <w:link w:val="CommentText"/>
    <w:uiPriority w:val="99"/>
    <w:semiHidden/>
    <w:rsid w:val="00C95C65"/>
    <w:rPr>
      <w:rFonts w:ascii="Calibre Regular" w:hAnsi="Calibre Regular"/>
      <w:sz w:val="20"/>
      <w:szCs w:val="20"/>
    </w:rPr>
  </w:style>
  <w:style w:type="paragraph" w:styleId="CommentSubject">
    <w:name w:val="annotation subject"/>
    <w:basedOn w:val="CommentText"/>
    <w:next w:val="CommentText"/>
    <w:link w:val="CommentSubjectChar"/>
    <w:uiPriority w:val="99"/>
    <w:semiHidden/>
    <w:unhideWhenUsed/>
    <w:rsid w:val="00C95C65"/>
    <w:rPr>
      <w:b/>
      <w:bCs/>
    </w:rPr>
  </w:style>
  <w:style w:type="character" w:customStyle="1" w:styleId="CommentSubjectChar">
    <w:name w:val="Comment Subject Char"/>
    <w:basedOn w:val="CommentTextChar"/>
    <w:link w:val="CommentSubject"/>
    <w:uiPriority w:val="99"/>
    <w:semiHidden/>
    <w:rsid w:val="00C95C65"/>
    <w:rPr>
      <w:rFonts w:ascii="Calibre Regular" w:hAnsi="Calibre Regular"/>
      <w:b/>
      <w:bCs/>
      <w:sz w:val="20"/>
      <w:szCs w:val="20"/>
    </w:rPr>
  </w:style>
  <w:style w:type="paragraph" w:customStyle="1" w:styleId="WBSAGeneralbodytext">
    <w:name w:val="WBSA_General body text"/>
    <w:basedOn w:val="Normal"/>
    <w:link w:val="WBSAGeneralbodytextChar"/>
    <w:qFormat/>
    <w:rsid w:val="00F82139"/>
    <w:pPr>
      <w:suppressAutoHyphens w:val="0"/>
      <w:spacing w:after="240" w:line="240" w:lineRule="exact"/>
      <w:ind w:left="14" w:right="119"/>
    </w:pPr>
    <w:rPr>
      <w:rFonts w:ascii="Arial" w:hAnsi="Arial" w:cs="Arial"/>
      <w:sz w:val="20"/>
      <w:szCs w:val="20"/>
    </w:rPr>
  </w:style>
  <w:style w:type="character" w:customStyle="1" w:styleId="WBSAGeneralbodytextChar">
    <w:name w:val="WBSA_General body text Char"/>
    <w:basedOn w:val="DefaultParagraphFont"/>
    <w:link w:val="WBSAGeneralbodytext"/>
    <w:rsid w:val="00F82139"/>
    <w:rPr>
      <w:rFonts w:ascii="Arial" w:hAnsi="Arial" w:cs="Arial"/>
      <w:sz w:val="20"/>
      <w:szCs w:val="20"/>
    </w:rPr>
  </w:style>
  <w:style w:type="paragraph" w:customStyle="1" w:styleId="WBSASectionheading">
    <w:name w:val="WBSA_Section heading"/>
    <w:basedOn w:val="Normal"/>
    <w:link w:val="WBSASectionheadingChar"/>
    <w:qFormat/>
    <w:rsid w:val="004E1C58"/>
    <w:pPr>
      <w:suppressAutoHyphens w:val="0"/>
      <w:spacing w:after="480" w:line="259" w:lineRule="auto"/>
      <w:ind w:left="11" w:right="119"/>
    </w:pPr>
    <w:rPr>
      <w:rFonts w:ascii="Century Gothic" w:hAnsi="Century Gothic"/>
      <w:b/>
      <w:color w:val="475AA8"/>
      <w:sz w:val="40"/>
      <w:szCs w:val="40"/>
    </w:rPr>
  </w:style>
  <w:style w:type="character" w:customStyle="1" w:styleId="WBSASectionheadingChar">
    <w:name w:val="WBSA_Section heading Char"/>
    <w:basedOn w:val="DefaultParagraphFont"/>
    <w:link w:val="WBSASectionheading"/>
    <w:rsid w:val="004E1C58"/>
    <w:rPr>
      <w:rFonts w:ascii="Century Gothic" w:hAnsi="Century Gothic"/>
      <w:b/>
      <w:color w:val="475AA8"/>
      <w:sz w:val="40"/>
      <w:szCs w:val="40"/>
    </w:rPr>
  </w:style>
  <w:style w:type="paragraph" w:customStyle="1" w:styleId="WBSAIntrotext">
    <w:name w:val="WBSA_Intro text"/>
    <w:basedOn w:val="Normal"/>
    <w:link w:val="WBSAIntrotextChar"/>
    <w:qFormat/>
    <w:rsid w:val="004E1C58"/>
    <w:pPr>
      <w:suppressAutoHyphens w:val="0"/>
      <w:spacing w:after="140" w:line="360" w:lineRule="exact"/>
      <w:ind w:left="14" w:right="119"/>
    </w:pPr>
    <w:rPr>
      <w:rFonts w:ascii="Century Gothic" w:hAnsi="Century Gothic"/>
      <w:b/>
      <w:color w:val="AA78D2"/>
      <w:sz w:val="32"/>
      <w:szCs w:val="32"/>
      <w:lang w:val="nl-NL"/>
    </w:rPr>
  </w:style>
  <w:style w:type="character" w:customStyle="1" w:styleId="WBSAIntrotextChar">
    <w:name w:val="WBSA_Intro text Char"/>
    <w:basedOn w:val="DefaultParagraphFont"/>
    <w:link w:val="WBSAIntrotext"/>
    <w:rsid w:val="004E1C58"/>
    <w:rPr>
      <w:rFonts w:ascii="Century Gothic" w:hAnsi="Century Gothic"/>
      <w:b/>
      <w:color w:val="AA78D2"/>
      <w:sz w:val="32"/>
      <w:szCs w:val="32"/>
      <w:lang w:val="nl-NL"/>
    </w:rPr>
  </w:style>
  <w:style w:type="paragraph" w:customStyle="1" w:styleId="WBSAHeadingstyle03">
    <w:name w:val="WBSA_Heading style 03"/>
    <w:basedOn w:val="Normal"/>
    <w:link w:val="WBSAHeadingstyle03Char"/>
    <w:qFormat/>
    <w:rsid w:val="004E1C58"/>
    <w:pPr>
      <w:suppressAutoHyphens w:val="0"/>
      <w:spacing w:after="120" w:line="260" w:lineRule="exact"/>
      <w:ind w:left="14" w:right="119"/>
    </w:pPr>
    <w:rPr>
      <w:rFonts w:ascii="Century Gothic" w:hAnsi="Century Gothic"/>
      <w:b/>
      <w:color w:val="808184"/>
      <w:szCs w:val="22"/>
    </w:rPr>
  </w:style>
  <w:style w:type="character" w:customStyle="1" w:styleId="WBSAHeadingstyle03Char">
    <w:name w:val="WBSA_Heading style 03 Char"/>
    <w:basedOn w:val="DefaultParagraphFont"/>
    <w:link w:val="WBSAHeadingstyle03"/>
    <w:rsid w:val="004E1C58"/>
    <w:rPr>
      <w:rFonts w:ascii="Century Gothic" w:hAnsi="Century Gothic"/>
      <w:b/>
      <w:color w:val="808184"/>
      <w:sz w:val="22"/>
      <w:szCs w:val="22"/>
    </w:rPr>
  </w:style>
  <w:style w:type="character" w:customStyle="1" w:styleId="ListParagraphChar">
    <w:name w:val="List Paragraph Char"/>
    <w:basedOn w:val="DefaultParagraphFont"/>
    <w:link w:val="ListParagraph"/>
    <w:uiPriority w:val="34"/>
    <w:locked/>
    <w:rsid w:val="00A714A9"/>
    <w:rPr>
      <w:rFonts w:ascii="Calibre" w:eastAsia="Times New Roman" w:hAnsi="Calibre" w:cs="Arial"/>
      <w:sz w:val="22"/>
      <w:lang w:eastAsia="en-AU"/>
    </w:rPr>
  </w:style>
  <w:style w:type="character" w:customStyle="1" w:styleId="normaltextrun">
    <w:name w:val="normaltextrun"/>
    <w:basedOn w:val="DefaultParagraphFont"/>
    <w:rsid w:val="00FA4559"/>
  </w:style>
  <w:style w:type="paragraph" w:customStyle="1" w:styleId="paragraph">
    <w:name w:val="paragraph"/>
    <w:basedOn w:val="Normal"/>
    <w:rsid w:val="00D65428"/>
    <w:pPr>
      <w:suppressAutoHyphens w:val="0"/>
      <w:spacing w:before="100" w:beforeAutospacing="1" w:after="100" w:afterAutospacing="1"/>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8625176">
      <w:bodyDiv w:val="1"/>
      <w:marLeft w:val="0"/>
      <w:marRight w:val="0"/>
      <w:marTop w:val="0"/>
      <w:marBottom w:val="0"/>
      <w:divBdr>
        <w:top w:val="none" w:sz="0" w:space="0" w:color="auto"/>
        <w:left w:val="none" w:sz="0" w:space="0" w:color="auto"/>
        <w:bottom w:val="none" w:sz="0" w:space="0" w:color="auto"/>
        <w:right w:val="none" w:sz="0" w:space="0" w:color="auto"/>
      </w:divBdr>
      <w:divsChild>
        <w:div w:id="1932083614">
          <w:marLeft w:val="0"/>
          <w:marRight w:val="0"/>
          <w:marTop w:val="0"/>
          <w:marBottom w:val="0"/>
          <w:divBdr>
            <w:top w:val="none" w:sz="0" w:space="0" w:color="auto"/>
            <w:left w:val="none" w:sz="0" w:space="0" w:color="auto"/>
            <w:bottom w:val="none" w:sz="0" w:space="0" w:color="auto"/>
            <w:right w:val="none" w:sz="0" w:space="0" w:color="auto"/>
          </w:divBdr>
        </w:div>
        <w:div w:id="1453015455">
          <w:marLeft w:val="0"/>
          <w:marRight w:val="0"/>
          <w:marTop w:val="0"/>
          <w:marBottom w:val="0"/>
          <w:divBdr>
            <w:top w:val="none" w:sz="0" w:space="0" w:color="auto"/>
            <w:left w:val="none" w:sz="0" w:space="0" w:color="auto"/>
            <w:bottom w:val="none" w:sz="0" w:space="0" w:color="auto"/>
            <w:right w:val="none" w:sz="0" w:space="0" w:color="auto"/>
          </w:divBdr>
        </w:div>
        <w:div w:id="1567647009">
          <w:marLeft w:val="0"/>
          <w:marRight w:val="0"/>
          <w:marTop w:val="0"/>
          <w:marBottom w:val="0"/>
          <w:divBdr>
            <w:top w:val="none" w:sz="0" w:space="0" w:color="auto"/>
            <w:left w:val="none" w:sz="0" w:space="0" w:color="auto"/>
            <w:bottom w:val="none" w:sz="0" w:space="0" w:color="auto"/>
            <w:right w:val="none" w:sz="0" w:space="0" w:color="auto"/>
          </w:divBdr>
          <w:divsChild>
            <w:div w:id="1488743047">
              <w:marLeft w:val="-75"/>
              <w:marRight w:val="0"/>
              <w:marTop w:val="30"/>
              <w:marBottom w:val="30"/>
              <w:divBdr>
                <w:top w:val="none" w:sz="0" w:space="0" w:color="auto"/>
                <w:left w:val="none" w:sz="0" w:space="0" w:color="auto"/>
                <w:bottom w:val="none" w:sz="0" w:space="0" w:color="auto"/>
                <w:right w:val="none" w:sz="0" w:space="0" w:color="auto"/>
              </w:divBdr>
              <w:divsChild>
                <w:div w:id="938100730">
                  <w:marLeft w:val="0"/>
                  <w:marRight w:val="0"/>
                  <w:marTop w:val="0"/>
                  <w:marBottom w:val="0"/>
                  <w:divBdr>
                    <w:top w:val="none" w:sz="0" w:space="0" w:color="auto"/>
                    <w:left w:val="none" w:sz="0" w:space="0" w:color="auto"/>
                    <w:bottom w:val="none" w:sz="0" w:space="0" w:color="auto"/>
                    <w:right w:val="none" w:sz="0" w:space="0" w:color="auto"/>
                  </w:divBdr>
                  <w:divsChild>
                    <w:div w:id="78328547">
                      <w:marLeft w:val="0"/>
                      <w:marRight w:val="0"/>
                      <w:marTop w:val="0"/>
                      <w:marBottom w:val="0"/>
                      <w:divBdr>
                        <w:top w:val="none" w:sz="0" w:space="0" w:color="auto"/>
                        <w:left w:val="none" w:sz="0" w:space="0" w:color="auto"/>
                        <w:bottom w:val="none" w:sz="0" w:space="0" w:color="auto"/>
                        <w:right w:val="none" w:sz="0" w:space="0" w:color="auto"/>
                      </w:divBdr>
                    </w:div>
                  </w:divsChild>
                </w:div>
                <w:div w:id="8607625">
                  <w:marLeft w:val="0"/>
                  <w:marRight w:val="0"/>
                  <w:marTop w:val="0"/>
                  <w:marBottom w:val="0"/>
                  <w:divBdr>
                    <w:top w:val="none" w:sz="0" w:space="0" w:color="auto"/>
                    <w:left w:val="none" w:sz="0" w:space="0" w:color="auto"/>
                    <w:bottom w:val="none" w:sz="0" w:space="0" w:color="auto"/>
                    <w:right w:val="none" w:sz="0" w:space="0" w:color="auto"/>
                  </w:divBdr>
                  <w:divsChild>
                    <w:div w:id="1858424577">
                      <w:marLeft w:val="0"/>
                      <w:marRight w:val="0"/>
                      <w:marTop w:val="0"/>
                      <w:marBottom w:val="0"/>
                      <w:divBdr>
                        <w:top w:val="none" w:sz="0" w:space="0" w:color="auto"/>
                        <w:left w:val="none" w:sz="0" w:space="0" w:color="auto"/>
                        <w:bottom w:val="none" w:sz="0" w:space="0" w:color="auto"/>
                        <w:right w:val="none" w:sz="0" w:space="0" w:color="auto"/>
                      </w:divBdr>
                    </w:div>
                  </w:divsChild>
                </w:div>
                <w:div w:id="1212111029">
                  <w:marLeft w:val="0"/>
                  <w:marRight w:val="0"/>
                  <w:marTop w:val="0"/>
                  <w:marBottom w:val="0"/>
                  <w:divBdr>
                    <w:top w:val="none" w:sz="0" w:space="0" w:color="auto"/>
                    <w:left w:val="none" w:sz="0" w:space="0" w:color="auto"/>
                    <w:bottom w:val="none" w:sz="0" w:space="0" w:color="auto"/>
                    <w:right w:val="none" w:sz="0" w:space="0" w:color="auto"/>
                  </w:divBdr>
                  <w:divsChild>
                    <w:div w:id="1355887331">
                      <w:marLeft w:val="0"/>
                      <w:marRight w:val="0"/>
                      <w:marTop w:val="0"/>
                      <w:marBottom w:val="0"/>
                      <w:divBdr>
                        <w:top w:val="none" w:sz="0" w:space="0" w:color="auto"/>
                        <w:left w:val="none" w:sz="0" w:space="0" w:color="auto"/>
                        <w:bottom w:val="none" w:sz="0" w:space="0" w:color="auto"/>
                        <w:right w:val="none" w:sz="0" w:space="0" w:color="auto"/>
                      </w:divBdr>
                    </w:div>
                  </w:divsChild>
                </w:div>
                <w:div w:id="1769886326">
                  <w:marLeft w:val="0"/>
                  <w:marRight w:val="0"/>
                  <w:marTop w:val="0"/>
                  <w:marBottom w:val="0"/>
                  <w:divBdr>
                    <w:top w:val="none" w:sz="0" w:space="0" w:color="auto"/>
                    <w:left w:val="none" w:sz="0" w:space="0" w:color="auto"/>
                    <w:bottom w:val="none" w:sz="0" w:space="0" w:color="auto"/>
                    <w:right w:val="none" w:sz="0" w:space="0" w:color="auto"/>
                  </w:divBdr>
                  <w:divsChild>
                    <w:div w:id="1033844669">
                      <w:marLeft w:val="0"/>
                      <w:marRight w:val="0"/>
                      <w:marTop w:val="0"/>
                      <w:marBottom w:val="0"/>
                      <w:divBdr>
                        <w:top w:val="none" w:sz="0" w:space="0" w:color="auto"/>
                        <w:left w:val="none" w:sz="0" w:space="0" w:color="auto"/>
                        <w:bottom w:val="none" w:sz="0" w:space="0" w:color="auto"/>
                        <w:right w:val="none" w:sz="0" w:space="0" w:color="auto"/>
                      </w:divBdr>
                    </w:div>
                  </w:divsChild>
                </w:div>
                <w:div w:id="1173034118">
                  <w:marLeft w:val="0"/>
                  <w:marRight w:val="0"/>
                  <w:marTop w:val="0"/>
                  <w:marBottom w:val="0"/>
                  <w:divBdr>
                    <w:top w:val="none" w:sz="0" w:space="0" w:color="auto"/>
                    <w:left w:val="none" w:sz="0" w:space="0" w:color="auto"/>
                    <w:bottom w:val="none" w:sz="0" w:space="0" w:color="auto"/>
                    <w:right w:val="none" w:sz="0" w:space="0" w:color="auto"/>
                  </w:divBdr>
                  <w:divsChild>
                    <w:div w:id="398871319">
                      <w:marLeft w:val="0"/>
                      <w:marRight w:val="0"/>
                      <w:marTop w:val="0"/>
                      <w:marBottom w:val="0"/>
                      <w:divBdr>
                        <w:top w:val="none" w:sz="0" w:space="0" w:color="auto"/>
                        <w:left w:val="none" w:sz="0" w:space="0" w:color="auto"/>
                        <w:bottom w:val="none" w:sz="0" w:space="0" w:color="auto"/>
                        <w:right w:val="none" w:sz="0" w:space="0" w:color="auto"/>
                      </w:divBdr>
                    </w:div>
                  </w:divsChild>
                </w:div>
                <w:div w:id="231696145">
                  <w:marLeft w:val="0"/>
                  <w:marRight w:val="0"/>
                  <w:marTop w:val="0"/>
                  <w:marBottom w:val="0"/>
                  <w:divBdr>
                    <w:top w:val="none" w:sz="0" w:space="0" w:color="auto"/>
                    <w:left w:val="none" w:sz="0" w:space="0" w:color="auto"/>
                    <w:bottom w:val="none" w:sz="0" w:space="0" w:color="auto"/>
                    <w:right w:val="none" w:sz="0" w:space="0" w:color="auto"/>
                  </w:divBdr>
                  <w:divsChild>
                    <w:div w:id="1720856139">
                      <w:marLeft w:val="0"/>
                      <w:marRight w:val="0"/>
                      <w:marTop w:val="0"/>
                      <w:marBottom w:val="0"/>
                      <w:divBdr>
                        <w:top w:val="none" w:sz="0" w:space="0" w:color="auto"/>
                        <w:left w:val="none" w:sz="0" w:space="0" w:color="auto"/>
                        <w:bottom w:val="none" w:sz="0" w:space="0" w:color="auto"/>
                        <w:right w:val="none" w:sz="0" w:space="0" w:color="auto"/>
                      </w:divBdr>
                    </w:div>
                  </w:divsChild>
                </w:div>
                <w:div w:id="1965116684">
                  <w:marLeft w:val="0"/>
                  <w:marRight w:val="0"/>
                  <w:marTop w:val="0"/>
                  <w:marBottom w:val="0"/>
                  <w:divBdr>
                    <w:top w:val="none" w:sz="0" w:space="0" w:color="auto"/>
                    <w:left w:val="none" w:sz="0" w:space="0" w:color="auto"/>
                    <w:bottom w:val="none" w:sz="0" w:space="0" w:color="auto"/>
                    <w:right w:val="none" w:sz="0" w:space="0" w:color="auto"/>
                  </w:divBdr>
                  <w:divsChild>
                    <w:div w:id="701977395">
                      <w:marLeft w:val="0"/>
                      <w:marRight w:val="0"/>
                      <w:marTop w:val="0"/>
                      <w:marBottom w:val="0"/>
                      <w:divBdr>
                        <w:top w:val="none" w:sz="0" w:space="0" w:color="auto"/>
                        <w:left w:val="none" w:sz="0" w:space="0" w:color="auto"/>
                        <w:bottom w:val="none" w:sz="0" w:space="0" w:color="auto"/>
                        <w:right w:val="none" w:sz="0" w:space="0" w:color="auto"/>
                      </w:divBdr>
                    </w:div>
                  </w:divsChild>
                </w:div>
                <w:div w:id="207882603">
                  <w:marLeft w:val="0"/>
                  <w:marRight w:val="0"/>
                  <w:marTop w:val="0"/>
                  <w:marBottom w:val="0"/>
                  <w:divBdr>
                    <w:top w:val="none" w:sz="0" w:space="0" w:color="auto"/>
                    <w:left w:val="none" w:sz="0" w:space="0" w:color="auto"/>
                    <w:bottom w:val="none" w:sz="0" w:space="0" w:color="auto"/>
                    <w:right w:val="none" w:sz="0" w:space="0" w:color="auto"/>
                  </w:divBdr>
                  <w:divsChild>
                    <w:div w:id="1501966243">
                      <w:marLeft w:val="0"/>
                      <w:marRight w:val="0"/>
                      <w:marTop w:val="0"/>
                      <w:marBottom w:val="0"/>
                      <w:divBdr>
                        <w:top w:val="none" w:sz="0" w:space="0" w:color="auto"/>
                        <w:left w:val="none" w:sz="0" w:space="0" w:color="auto"/>
                        <w:bottom w:val="none" w:sz="0" w:space="0" w:color="auto"/>
                        <w:right w:val="none" w:sz="0" w:space="0" w:color="auto"/>
                      </w:divBdr>
                    </w:div>
                  </w:divsChild>
                </w:div>
                <w:div w:id="845218417">
                  <w:marLeft w:val="0"/>
                  <w:marRight w:val="0"/>
                  <w:marTop w:val="0"/>
                  <w:marBottom w:val="0"/>
                  <w:divBdr>
                    <w:top w:val="none" w:sz="0" w:space="0" w:color="auto"/>
                    <w:left w:val="none" w:sz="0" w:space="0" w:color="auto"/>
                    <w:bottom w:val="none" w:sz="0" w:space="0" w:color="auto"/>
                    <w:right w:val="none" w:sz="0" w:space="0" w:color="auto"/>
                  </w:divBdr>
                  <w:divsChild>
                    <w:div w:id="1735465737">
                      <w:marLeft w:val="0"/>
                      <w:marRight w:val="0"/>
                      <w:marTop w:val="0"/>
                      <w:marBottom w:val="0"/>
                      <w:divBdr>
                        <w:top w:val="none" w:sz="0" w:space="0" w:color="auto"/>
                        <w:left w:val="none" w:sz="0" w:space="0" w:color="auto"/>
                        <w:bottom w:val="none" w:sz="0" w:space="0" w:color="auto"/>
                        <w:right w:val="none" w:sz="0" w:space="0" w:color="auto"/>
                      </w:divBdr>
                    </w:div>
                  </w:divsChild>
                </w:div>
                <w:div w:id="865369152">
                  <w:marLeft w:val="0"/>
                  <w:marRight w:val="0"/>
                  <w:marTop w:val="0"/>
                  <w:marBottom w:val="0"/>
                  <w:divBdr>
                    <w:top w:val="none" w:sz="0" w:space="0" w:color="auto"/>
                    <w:left w:val="none" w:sz="0" w:space="0" w:color="auto"/>
                    <w:bottom w:val="none" w:sz="0" w:space="0" w:color="auto"/>
                    <w:right w:val="none" w:sz="0" w:space="0" w:color="auto"/>
                  </w:divBdr>
                  <w:divsChild>
                    <w:div w:id="600769641">
                      <w:marLeft w:val="0"/>
                      <w:marRight w:val="0"/>
                      <w:marTop w:val="0"/>
                      <w:marBottom w:val="0"/>
                      <w:divBdr>
                        <w:top w:val="none" w:sz="0" w:space="0" w:color="auto"/>
                        <w:left w:val="none" w:sz="0" w:space="0" w:color="auto"/>
                        <w:bottom w:val="none" w:sz="0" w:space="0" w:color="auto"/>
                        <w:right w:val="none" w:sz="0" w:space="0" w:color="auto"/>
                      </w:divBdr>
                    </w:div>
                  </w:divsChild>
                </w:div>
                <w:div w:id="1529445279">
                  <w:marLeft w:val="0"/>
                  <w:marRight w:val="0"/>
                  <w:marTop w:val="0"/>
                  <w:marBottom w:val="0"/>
                  <w:divBdr>
                    <w:top w:val="none" w:sz="0" w:space="0" w:color="auto"/>
                    <w:left w:val="none" w:sz="0" w:space="0" w:color="auto"/>
                    <w:bottom w:val="none" w:sz="0" w:space="0" w:color="auto"/>
                    <w:right w:val="none" w:sz="0" w:space="0" w:color="auto"/>
                  </w:divBdr>
                  <w:divsChild>
                    <w:div w:id="1274557966">
                      <w:marLeft w:val="0"/>
                      <w:marRight w:val="0"/>
                      <w:marTop w:val="0"/>
                      <w:marBottom w:val="0"/>
                      <w:divBdr>
                        <w:top w:val="none" w:sz="0" w:space="0" w:color="auto"/>
                        <w:left w:val="none" w:sz="0" w:space="0" w:color="auto"/>
                        <w:bottom w:val="none" w:sz="0" w:space="0" w:color="auto"/>
                        <w:right w:val="none" w:sz="0" w:space="0" w:color="auto"/>
                      </w:divBdr>
                    </w:div>
                  </w:divsChild>
                </w:div>
                <w:div w:id="1439569894">
                  <w:marLeft w:val="0"/>
                  <w:marRight w:val="0"/>
                  <w:marTop w:val="0"/>
                  <w:marBottom w:val="0"/>
                  <w:divBdr>
                    <w:top w:val="none" w:sz="0" w:space="0" w:color="auto"/>
                    <w:left w:val="none" w:sz="0" w:space="0" w:color="auto"/>
                    <w:bottom w:val="none" w:sz="0" w:space="0" w:color="auto"/>
                    <w:right w:val="none" w:sz="0" w:space="0" w:color="auto"/>
                  </w:divBdr>
                  <w:divsChild>
                    <w:div w:id="61513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712901">
          <w:marLeft w:val="0"/>
          <w:marRight w:val="0"/>
          <w:marTop w:val="0"/>
          <w:marBottom w:val="0"/>
          <w:divBdr>
            <w:top w:val="none" w:sz="0" w:space="0" w:color="auto"/>
            <w:left w:val="none" w:sz="0" w:space="0" w:color="auto"/>
            <w:bottom w:val="none" w:sz="0" w:space="0" w:color="auto"/>
            <w:right w:val="none" w:sz="0" w:space="0" w:color="auto"/>
          </w:divBdr>
        </w:div>
        <w:div w:id="1735395269">
          <w:marLeft w:val="0"/>
          <w:marRight w:val="0"/>
          <w:marTop w:val="0"/>
          <w:marBottom w:val="0"/>
          <w:divBdr>
            <w:top w:val="none" w:sz="0" w:space="0" w:color="auto"/>
            <w:left w:val="none" w:sz="0" w:space="0" w:color="auto"/>
            <w:bottom w:val="none" w:sz="0" w:space="0" w:color="auto"/>
            <w:right w:val="none" w:sz="0" w:space="0" w:color="auto"/>
          </w:divBdr>
          <w:divsChild>
            <w:div w:id="1253516627">
              <w:marLeft w:val="-75"/>
              <w:marRight w:val="0"/>
              <w:marTop w:val="30"/>
              <w:marBottom w:val="30"/>
              <w:divBdr>
                <w:top w:val="none" w:sz="0" w:space="0" w:color="auto"/>
                <w:left w:val="none" w:sz="0" w:space="0" w:color="auto"/>
                <w:bottom w:val="none" w:sz="0" w:space="0" w:color="auto"/>
                <w:right w:val="none" w:sz="0" w:space="0" w:color="auto"/>
              </w:divBdr>
              <w:divsChild>
                <w:div w:id="2021657287">
                  <w:marLeft w:val="0"/>
                  <w:marRight w:val="0"/>
                  <w:marTop w:val="0"/>
                  <w:marBottom w:val="0"/>
                  <w:divBdr>
                    <w:top w:val="none" w:sz="0" w:space="0" w:color="auto"/>
                    <w:left w:val="none" w:sz="0" w:space="0" w:color="auto"/>
                    <w:bottom w:val="none" w:sz="0" w:space="0" w:color="auto"/>
                    <w:right w:val="none" w:sz="0" w:space="0" w:color="auto"/>
                  </w:divBdr>
                  <w:divsChild>
                    <w:div w:id="1431967902">
                      <w:marLeft w:val="0"/>
                      <w:marRight w:val="0"/>
                      <w:marTop w:val="0"/>
                      <w:marBottom w:val="0"/>
                      <w:divBdr>
                        <w:top w:val="none" w:sz="0" w:space="0" w:color="auto"/>
                        <w:left w:val="none" w:sz="0" w:space="0" w:color="auto"/>
                        <w:bottom w:val="none" w:sz="0" w:space="0" w:color="auto"/>
                        <w:right w:val="none" w:sz="0" w:space="0" w:color="auto"/>
                      </w:divBdr>
                    </w:div>
                  </w:divsChild>
                </w:div>
                <w:div w:id="197739770">
                  <w:marLeft w:val="0"/>
                  <w:marRight w:val="0"/>
                  <w:marTop w:val="0"/>
                  <w:marBottom w:val="0"/>
                  <w:divBdr>
                    <w:top w:val="none" w:sz="0" w:space="0" w:color="auto"/>
                    <w:left w:val="none" w:sz="0" w:space="0" w:color="auto"/>
                    <w:bottom w:val="none" w:sz="0" w:space="0" w:color="auto"/>
                    <w:right w:val="none" w:sz="0" w:space="0" w:color="auto"/>
                  </w:divBdr>
                  <w:divsChild>
                    <w:div w:id="1943830073">
                      <w:marLeft w:val="0"/>
                      <w:marRight w:val="0"/>
                      <w:marTop w:val="0"/>
                      <w:marBottom w:val="0"/>
                      <w:divBdr>
                        <w:top w:val="none" w:sz="0" w:space="0" w:color="auto"/>
                        <w:left w:val="none" w:sz="0" w:space="0" w:color="auto"/>
                        <w:bottom w:val="none" w:sz="0" w:space="0" w:color="auto"/>
                        <w:right w:val="none" w:sz="0" w:space="0" w:color="auto"/>
                      </w:divBdr>
                    </w:div>
                  </w:divsChild>
                </w:div>
                <w:div w:id="1524782014">
                  <w:marLeft w:val="0"/>
                  <w:marRight w:val="0"/>
                  <w:marTop w:val="0"/>
                  <w:marBottom w:val="0"/>
                  <w:divBdr>
                    <w:top w:val="none" w:sz="0" w:space="0" w:color="auto"/>
                    <w:left w:val="none" w:sz="0" w:space="0" w:color="auto"/>
                    <w:bottom w:val="none" w:sz="0" w:space="0" w:color="auto"/>
                    <w:right w:val="none" w:sz="0" w:space="0" w:color="auto"/>
                  </w:divBdr>
                  <w:divsChild>
                    <w:div w:id="1263496092">
                      <w:marLeft w:val="0"/>
                      <w:marRight w:val="0"/>
                      <w:marTop w:val="0"/>
                      <w:marBottom w:val="0"/>
                      <w:divBdr>
                        <w:top w:val="none" w:sz="0" w:space="0" w:color="auto"/>
                        <w:left w:val="none" w:sz="0" w:space="0" w:color="auto"/>
                        <w:bottom w:val="none" w:sz="0" w:space="0" w:color="auto"/>
                        <w:right w:val="none" w:sz="0" w:space="0" w:color="auto"/>
                      </w:divBdr>
                    </w:div>
                  </w:divsChild>
                </w:div>
                <w:div w:id="390622592">
                  <w:marLeft w:val="0"/>
                  <w:marRight w:val="0"/>
                  <w:marTop w:val="0"/>
                  <w:marBottom w:val="0"/>
                  <w:divBdr>
                    <w:top w:val="none" w:sz="0" w:space="0" w:color="auto"/>
                    <w:left w:val="none" w:sz="0" w:space="0" w:color="auto"/>
                    <w:bottom w:val="none" w:sz="0" w:space="0" w:color="auto"/>
                    <w:right w:val="none" w:sz="0" w:space="0" w:color="auto"/>
                  </w:divBdr>
                  <w:divsChild>
                    <w:div w:id="1245870212">
                      <w:marLeft w:val="0"/>
                      <w:marRight w:val="0"/>
                      <w:marTop w:val="0"/>
                      <w:marBottom w:val="0"/>
                      <w:divBdr>
                        <w:top w:val="none" w:sz="0" w:space="0" w:color="auto"/>
                        <w:left w:val="none" w:sz="0" w:space="0" w:color="auto"/>
                        <w:bottom w:val="none" w:sz="0" w:space="0" w:color="auto"/>
                        <w:right w:val="none" w:sz="0" w:space="0" w:color="auto"/>
                      </w:divBdr>
                    </w:div>
                  </w:divsChild>
                </w:div>
                <w:div w:id="1512988814">
                  <w:marLeft w:val="0"/>
                  <w:marRight w:val="0"/>
                  <w:marTop w:val="0"/>
                  <w:marBottom w:val="0"/>
                  <w:divBdr>
                    <w:top w:val="none" w:sz="0" w:space="0" w:color="auto"/>
                    <w:left w:val="none" w:sz="0" w:space="0" w:color="auto"/>
                    <w:bottom w:val="none" w:sz="0" w:space="0" w:color="auto"/>
                    <w:right w:val="none" w:sz="0" w:space="0" w:color="auto"/>
                  </w:divBdr>
                  <w:divsChild>
                    <w:div w:id="1634024918">
                      <w:marLeft w:val="0"/>
                      <w:marRight w:val="0"/>
                      <w:marTop w:val="0"/>
                      <w:marBottom w:val="0"/>
                      <w:divBdr>
                        <w:top w:val="none" w:sz="0" w:space="0" w:color="auto"/>
                        <w:left w:val="none" w:sz="0" w:space="0" w:color="auto"/>
                        <w:bottom w:val="none" w:sz="0" w:space="0" w:color="auto"/>
                        <w:right w:val="none" w:sz="0" w:space="0" w:color="auto"/>
                      </w:divBdr>
                    </w:div>
                  </w:divsChild>
                </w:div>
                <w:div w:id="916086871">
                  <w:marLeft w:val="0"/>
                  <w:marRight w:val="0"/>
                  <w:marTop w:val="0"/>
                  <w:marBottom w:val="0"/>
                  <w:divBdr>
                    <w:top w:val="none" w:sz="0" w:space="0" w:color="auto"/>
                    <w:left w:val="none" w:sz="0" w:space="0" w:color="auto"/>
                    <w:bottom w:val="none" w:sz="0" w:space="0" w:color="auto"/>
                    <w:right w:val="none" w:sz="0" w:space="0" w:color="auto"/>
                  </w:divBdr>
                  <w:divsChild>
                    <w:div w:id="1336617658">
                      <w:marLeft w:val="0"/>
                      <w:marRight w:val="0"/>
                      <w:marTop w:val="0"/>
                      <w:marBottom w:val="0"/>
                      <w:divBdr>
                        <w:top w:val="none" w:sz="0" w:space="0" w:color="auto"/>
                        <w:left w:val="none" w:sz="0" w:space="0" w:color="auto"/>
                        <w:bottom w:val="none" w:sz="0" w:space="0" w:color="auto"/>
                        <w:right w:val="none" w:sz="0" w:space="0" w:color="auto"/>
                      </w:divBdr>
                    </w:div>
                  </w:divsChild>
                </w:div>
                <w:div w:id="387463725">
                  <w:marLeft w:val="0"/>
                  <w:marRight w:val="0"/>
                  <w:marTop w:val="0"/>
                  <w:marBottom w:val="0"/>
                  <w:divBdr>
                    <w:top w:val="none" w:sz="0" w:space="0" w:color="auto"/>
                    <w:left w:val="none" w:sz="0" w:space="0" w:color="auto"/>
                    <w:bottom w:val="none" w:sz="0" w:space="0" w:color="auto"/>
                    <w:right w:val="none" w:sz="0" w:space="0" w:color="auto"/>
                  </w:divBdr>
                  <w:divsChild>
                    <w:div w:id="159397255">
                      <w:marLeft w:val="0"/>
                      <w:marRight w:val="0"/>
                      <w:marTop w:val="0"/>
                      <w:marBottom w:val="0"/>
                      <w:divBdr>
                        <w:top w:val="none" w:sz="0" w:space="0" w:color="auto"/>
                        <w:left w:val="none" w:sz="0" w:space="0" w:color="auto"/>
                        <w:bottom w:val="none" w:sz="0" w:space="0" w:color="auto"/>
                        <w:right w:val="none" w:sz="0" w:space="0" w:color="auto"/>
                      </w:divBdr>
                    </w:div>
                  </w:divsChild>
                </w:div>
                <w:div w:id="680670510">
                  <w:marLeft w:val="0"/>
                  <w:marRight w:val="0"/>
                  <w:marTop w:val="0"/>
                  <w:marBottom w:val="0"/>
                  <w:divBdr>
                    <w:top w:val="none" w:sz="0" w:space="0" w:color="auto"/>
                    <w:left w:val="none" w:sz="0" w:space="0" w:color="auto"/>
                    <w:bottom w:val="none" w:sz="0" w:space="0" w:color="auto"/>
                    <w:right w:val="none" w:sz="0" w:space="0" w:color="auto"/>
                  </w:divBdr>
                  <w:divsChild>
                    <w:div w:id="1663461688">
                      <w:marLeft w:val="0"/>
                      <w:marRight w:val="0"/>
                      <w:marTop w:val="0"/>
                      <w:marBottom w:val="0"/>
                      <w:divBdr>
                        <w:top w:val="none" w:sz="0" w:space="0" w:color="auto"/>
                        <w:left w:val="none" w:sz="0" w:space="0" w:color="auto"/>
                        <w:bottom w:val="none" w:sz="0" w:space="0" w:color="auto"/>
                        <w:right w:val="none" w:sz="0" w:space="0" w:color="auto"/>
                      </w:divBdr>
                    </w:div>
                  </w:divsChild>
                </w:div>
                <w:div w:id="875629548">
                  <w:marLeft w:val="0"/>
                  <w:marRight w:val="0"/>
                  <w:marTop w:val="0"/>
                  <w:marBottom w:val="0"/>
                  <w:divBdr>
                    <w:top w:val="none" w:sz="0" w:space="0" w:color="auto"/>
                    <w:left w:val="none" w:sz="0" w:space="0" w:color="auto"/>
                    <w:bottom w:val="none" w:sz="0" w:space="0" w:color="auto"/>
                    <w:right w:val="none" w:sz="0" w:space="0" w:color="auto"/>
                  </w:divBdr>
                  <w:divsChild>
                    <w:div w:id="1048067715">
                      <w:marLeft w:val="0"/>
                      <w:marRight w:val="0"/>
                      <w:marTop w:val="0"/>
                      <w:marBottom w:val="0"/>
                      <w:divBdr>
                        <w:top w:val="none" w:sz="0" w:space="0" w:color="auto"/>
                        <w:left w:val="none" w:sz="0" w:space="0" w:color="auto"/>
                        <w:bottom w:val="none" w:sz="0" w:space="0" w:color="auto"/>
                        <w:right w:val="none" w:sz="0" w:space="0" w:color="auto"/>
                      </w:divBdr>
                    </w:div>
                  </w:divsChild>
                </w:div>
                <w:div w:id="1506625622">
                  <w:marLeft w:val="0"/>
                  <w:marRight w:val="0"/>
                  <w:marTop w:val="0"/>
                  <w:marBottom w:val="0"/>
                  <w:divBdr>
                    <w:top w:val="none" w:sz="0" w:space="0" w:color="auto"/>
                    <w:left w:val="none" w:sz="0" w:space="0" w:color="auto"/>
                    <w:bottom w:val="none" w:sz="0" w:space="0" w:color="auto"/>
                    <w:right w:val="none" w:sz="0" w:space="0" w:color="auto"/>
                  </w:divBdr>
                  <w:divsChild>
                    <w:div w:id="1885293959">
                      <w:marLeft w:val="0"/>
                      <w:marRight w:val="0"/>
                      <w:marTop w:val="0"/>
                      <w:marBottom w:val="0"/>
                      <w:divBdr>
                        <w:top w:val="none" w:sz="0" w:space="0" w:color="auto"/>
                        <w:left w:val="none" w:sz="0" w:space="0" w:color="auto"/>
                        <w:bottom w:val="none" w:sz="0" w:space="0" w:color="auto"/>
                        <w:right w:val="none" w:sz="0" w:space="0" w:color="auto"/>
                      </w:divBdr>
                    </w:div>
                  </w:divsChild>
                </w:div>
                <w:div w:id="1155953001">
                  <w:marLeft w:val="0"/>
                  <w:marRight w:val="0"/>
                  <w:marTop w:val="0"/>
                  <w:marBottom w:val="0"/>
                  <w:divBdr>
                    <w:top w:val="none" w:sz="0" w:space="0" w:color="auto"/>
                    <w:left w:val="none" w:sz="0" w:space="0" w:color="auto"/>
                    <w:bottom w:val="none" w:sz="0" w:space="0" w:color="auto"/>
                    <w:right w:val="none" w:sz="0" w:space="0" w:color="auto"/>
                  </w:divBdr>
                  <w:divsChild>
                    <w:div w:id="467670606">
                      <w:marLeft w:val="0"/>
                      <w:marRight w:val="0"/>
                      <w:marTop w:val="0"/>
                      <w:marBottom w:val="0"/>
                      <w:divBdr>
                        <w:top w:val="none" w:sz="0" w:space="0" w:color="auto"/>
                        <w:left w:val="none" w:sz="0" w:space="0" w:color="auto"/>
                        <w:bottom w:val="none" w:sz="0" w:space="0" w:color="auto"/>
                        <w:right w:val="none" w:sz="0" w:space="0" w:color="auto"/>
                      </w:divBdr>
                    </w:div>
                  </w:divsChild>
                </w:div>
                <w:div w:id="2054187575">
                  <w:marLeft w:val="0"/>
                  <w:marRight w:val="0"/>
                  <w:marTop w:val="0"/>
                  <w:marBottom w:val="0"/>
                  <w:divBdr>
                    <w:top w:val="none" w:sz="0" w:space="0" w:color="auto"/>
                    <w:left w:val="none" w:sz="0" w:space="0" w:color="auto"/>
                    <w:bottom w:val="none" w:sz="0" w:space="0" w:color="auto"/>
                    <w:right w:val="none" w:sz="0" w:space="0" w:color="auto"/>
                  </w:divBdr>
                  <w:divsChild>
                    <w:div w:id="8415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477283">
          <w:marLeft w:val="0"/>
          <w:marRight w:val="0"/>
          <w:marTop w:val="0"/>
          <w:marBottom w:val="0"/>
          <w:divBdr>
            <w:top w:val="none" w:sz="0" w:space="0" w:color="auto"/>
            <w:left w:val="none" w:sz="0" w:space="0" w:color="auto"/>
            <w:bottom w:val="none" w:sz="0" w:space="0" w:color="auto"/>
            <w:right w:val="none" w:sz="0" w:space="0" w:color="auto"/>
          </w:divBdr>
        </w:div>
        <w:div w:id="1221475976">
          <w:marLeft w:val="0"/>
          <w:marRight w:val="0"/>
          <w:marTop w:val="0"/>
          <w:marBottom w:val="0"/>
          <w:divBdr>
            <w:top w:val="none" w:sz="0" w:space="0" w:color="auto"/>
            <w:left w:val="none" w:sz="0" w:space="0" w:color="auto"/>
            <w:bottom w:val="none" w:sz="0" w:space="0" w:color="auto"/>
            <w:right w:val="none" w:sz="0" w:space="0" w:color="auto"/>
          </w:divBdr>
        </w:div>
        <w:div w:id="474225576">
          <w:marLeft w:val="0"/>
          <w:marRight w:val="0"/>
          <w:marTop w:val="0"/>
          <w:marBottom w:val="0"/>
          <w:divBdr>
            <w:top w:val="none" w:sz="0" w:space="0" w:color="auto"/>
            <w:left w:val="none" w:sz="0" w:space="0" w:color="auto"/>
            <w:bottom w:val="none" w:sz="0" w:space="0" w:color="auto"/>
            <w:right w:val="none" w:sz="0" w:space="0" w:color="auto"/>
          </w:divBdr>
          <w:divsChild>
            <w:div w:id="632827014">
              <w:marLeft w:val="-75"/>
              <w:marRight w:val="0"/>
              <w:marTop w:val="30"/>
              <w:marBottom w:val="30"/>
              <w:divBdr>
                <w:top w:val="none" w:sz="0" w:space="0" w:color="auto"/>
                <w:left w:val="none" w:sz="0" w:space="0" w:color="auto"/>
                <w:bottom w:val="none" w:sz="0" w:space="0" w:color="auto"/>
                <w:right w:val="none" w:sz="0" w:space="0" w:color="auto"/>
              </w:divBdr>
              <w:divsChild>
                <w:div w:id="193661141">
                  <w:marLeft w:val="0"/>
                  <w:marRight w:val="0"/>
                  <w:marTop w:val="0"/>
                  <w:marBottom w:val="0"/>
                  <w:divBdr>
                    <w:top w:val="none" w:sz="0" w:space="0" w:color="auto"/>
                    <w:left w:val="none" w:sz="0" w:space="0" w:color="auto"/>
                    <w:bottom w:val="none" w:sz="0" w:space="0" w:color="auto"/>
                    <w:right w:val="none" w:sz="0" w:space="0" w:color="auto"/>
                  </w:divBdr>
                  <w:divsChild>
                    <w:div w:id="1879706772">
                      <w:marLeft w:val="0"/>
                      <w:marRight w:val="0"/>
                      <w:marTop w:val="0"/>
                      <w:marBottom w:val="0"/>
                      <w:divBdr>
                        <w:top w:val="none" w:sz="0" w:space="0" w:color="auto"/>
                        <w:left w:val="none" w:sz="0" w:space="0" w:color="auto"/>
                        <w:bottom w:val="none" w:sz="0" w:space="0" w:color="auto"/>
                        <w:right w:val="none" w:sz="0" w:space="0" w:color="auto"/>
                      </w:divBdr>
                    </w:div>
                  </w:divsChild>
                </w:div>
                <w:div w:id="1571040951">
                  <w:marLeft w:val="0"/>
                  <w:marRight w:val="0"/>
                  <w:marTop w:val="0"/>
                  <w:marBottom w:val="0"/>
                  <w:divBdr>
                    <w:top w:val="none" w:sz="0" w:space="0" w:color="auto"/>
                    <w:left w:val="none" w:sz="0" w:space="0" w:color="auto"/>
                    <w:bottom w:val="none" w:sz="0" w:space="0" w:color="auto"/>
                    <w:right w:val="none" w:sz="0" w:space="0" w:color="auto"/>
                  </w:divBdr>
                  <w:divsChild>
                    <w:div w:id="1768964580">
                      <w:marLeft w:val="0"/>
                      <w:marRight w:val="0"/>
                      <w:marTop w:val="0"/>
                      <w:marBottom w:val="0"/>
                      <w:divBdr>
                        <w:top w:val="none" w:sz="0" w:space="0" w:color="auto"/>
                        <w:left w:val="none" w:sz="0" w:space="0" w:color="auto"/>
                        <w:bottom w:val="none" w:sz="0" w:space="0" w:color="auto"/>
                        <w:right w:val="none" w:sz="0" w:space="0" w:color="auto"/>
                      </w:divBdr>
                    </w:div>
                  </w:divsChild>
                </w:div>
                <w:div w:id="593709741">
                  <w:marLeft w:val="0"/>
                  <w:marRight w:val="0"/>
                  <w:marTop w:val="0"/>
                  <w:marBottom w:val="0"/>
                  <w:divBdr>
                    <w:top w:val="none" w:sz="0" w:space="0" w:color="auto"/>
                    <w:left w:val="none" w:sz="0" w:space="0" w:color="auto"/>
                    <w:bottom w:val="none" w:sz="0" w:space="0" w:color="auto"/>
                    <w:right w:val="none" w:sz="0" w:space="0" w:color="auto"/>
                  </w:divBdr>
                  <w:divsChild>
                    <w:div w:id="674652041">
                      <w:marLeft w:val="0"/>
                      <w:marRight w:val="0"/>
                      <w:marTop w:val="0"/>
                      <w:marBottom w:val="0"/>
                      <w:divBdr>
                        <w:top w:val="none" w:sz="0" w:space="0" w:color="auto"/>
                        <w:left w:val="none" w:sz="0" w:space="0" w:color="auto"/>
                        <w:bottom w:val="none" w:sz="0" w:space="0" w:color="auto"/>
                        <w:right w:val="none" w:sz="0" w:space="0" w:color="auto"/>
                      </w:divBdr>
                    </w:div>
                  </w:divsChild>
                </w:div>
                <w:div w:id="793139249">
                  <w:marLeft w:val="0"/>
                  <w:marRight w:val="0"/>
                  <w:marTop w:val="0"/>
                  <w:marBottom w:val="0"/>
                  <w:divBdr>
                    <w:top w:val="none" w:sz="0" w:space="0" w:color="auto"/>
                    <w:left w:val="none" w:sz="0" w:space="0" w:color="auto"/>
                    <w:bottom w:val="none" w:sz="0" w:space="0" w:color="auto"/>
                    <w:right w:val="none" w:sz="0" w:space="0" w:color="auto"/>
                  </w:divBdr>
                  <w:divsChild>
                    <w:div w:id="1518275539">
                      <w:marLeft w:val="0"/>
                      <w:marRight w:val="0"/>
                      <w:marTop w:val="0"/>
                      <w:marBottom w:val="0"/>
                      <w:divBdr>
                        <w:top w:val="none" w:sz="0" w:space="0" w:color="auto"/>
                        <w:left w:val="none" w:sz="0" w:space="0" w:color="auto"/>
                        <w:bottom w:val="none" w:sz="0" w:space="0" w:color="auto"/>
                        <w:right w:val="none" w:sz="0" w:space="0" w:color="auto"/>
                      </w:divBdr>
                    </w:div>
                  </w:divsChild>
                </w:div>
                <w:div w:id="1008410262">
                  <w:marLeft w:val="0"/>
                  <w:marRight w:val="0"/>
                  <w:marTop w:val="0"/>
                  <w:marBottom w:val="0"/>
                  <w:divBdr>
                    <w:top w:val="none" w:sz="0" w:space="0" w:color="auto"/>
                    <w:left w:val="none" w:sz="0" w:space="0" w:color="auto"/>
                    <w:bottom w:val="none" w:sz="0" w:space="0" w:color="auto"/>
                    <w:right w:val="none" w:sz="0" w:space="0" w:color="auto"/>
                  </w:divBdr>
                  <w:divsChild>
                    <w:div w:id="1730807666">
                      <w:marLeft w:val="0"/>
                      <w:marRight w:val="0"/>
                      <w:marTop w:val="0"/>
                      <w:marBottom w:val="0"/>
                      <w:divBdr>
                        <w:top w:val="none" w:sz="0" w:space="0" w:color="auto"/>
                        <w:left w:val="none" w:sz="0" w:space="0" w:color="auto"/>
                        <w:bottom w:val="none" w:sz="0" w:space="0" w:color="auto"/>
                        <w:right w:val="none" w:sz="0" w:space="0" w:color="auto"/>
                      </w:divBdr>
                    </w:div>
                  </w:divsChild>
                </w:div>
                <w:div w:id="167328274">
                  <w:marLeft w:val="0"/>
                  <w:marRight w:val="0"/>
                  <w:marTop w:val="0"/>
                  <w:marBottom w:val="0"/>
                  <w:divBdr>
                    <w:top w:val="none" w:sz="0" w:space="0" w:color="auto"/>
                    <w:left w:val="none" w:sz="0" w:space="0" w:color="auto"/>
                    <w:bottom w:val="none" w:sz="0" w:space="0" w:color="auto"/>
                    <w:right w:val="none" w:sz="0" w:space="0" w:color="auto"/>
                  </w:divBdr>
                  <w:divsChild>
                    <w:div w:id="1964798984">
                      <w:marLeft w:val="0"/>
                      <w:marRight w:val="0"/>
                      <w:marTop w:val="0"/>
                      <w:marBottom w:val="0"/>
                      <w:divBdr>
                        <w:top w:val="none" w:sz="0" w:space="0" w:color="auto"/>
                        <w:left w:val="none" w:sz="0" w:space="0" w:color="auto"/>
                        <w:bottom w:val="none" w:sz="0" w:space="0" w:color="auto"/>
                        <w:right w:val="none" w:sz="0" w:space="0" w:color="auto"/>
                      </w:divBdr>
                    </w:div>
                  </w:divsChild>
                </w:div>
                <w:div w:id="24715732">
                  <w:marLeft w:val="0"/>
                  <w:marRight w:val="0"/>
                  <w:marTop w:val="0"/>
                  <w:marBottom w:val="0"/>
                  <w:divBdr>
                    <w:top w:val="none" w:sz="0" w:space="0" w:color="auto"/>
                    <w:left w:val="none" w:sz="0" w:space="0" w:color="auto"/>
                    <w:bottom w:val="none" w:sz="0" w:space="0" w:color="auto"/>
                    <w:right w:val="none" w:sz="0" w:space="0" w:color="auto"/>
                  </w:divBdr>
                  <w:divsChild>
                    <w:div w:id="1773427912">
                      <w:marLeft w:val="0"/>
                      <w:marRight w:val="0"/>
                      <w:marTop w:val="0"/>
                      <w:marBottom w:val="0"/>
                      <w:divBdr>
                        <w:top w:val="none" w:sz="0" w:space="0" w:color="auto"/>
                        <w:left w:val="none" w:sz="0" w:space="0" w:color="auto"/>
                        <w:bottom w:val="none" w:sz="0" w:space="0" w:color="auto"/>
                        <w:right w:val="none" w:sz="0" w:space="0" w:color="auto"/>
                      </w:divBdr>
                    </w:div>
                  </w:divsChild>
                </w:div>
                <w:div w:id="1657613489">
                  <w:marLeft w:val="0"/>
                  <w:marRight w:val="0"/>
                  <w:marTop w:val="0"/>
                  <w:marBottom w:val="0"/>
                  <w:divBdr>
                    <w:top w:val="none" w:sz="0" w:space="0" w:color="auto"/>
                    <w:left w:val="none" w:sz="0" w:space="0" w:color="auto"/>
                    <w:bottom w:val="none" w:sz="0" w:space="0" w:color="auto"/>
                    <w:right w:val="none" w:sz="0" w:space="0" w:color="auto"/>
                  </w:divBdr>
                  <w:divsChild>
                    <w:div w:id="1230657658">
                      <w:marLeft w:val="0"/>
                      <w:marRight w:val="0"/>
                      <w:marTop w:val="0"/>
                      <w:marBottom w:val="0"/>
                      <w:divBdr>
                        <w:top w:val="none" w:sz="0" w:space="0" w:color="auto"/>
                        <w:left w:val="none" w:sz="0" w:space="0" w:color="auto"/>
                        <w:bottom w:val="none" w:sz="0" w:space="0" w:color="auto"/>
                        <w:right w:val="none" w:sz="0" w:space="0" w:color="auto"/>
                      </w:divBdr>
                    </w:div>
                  </w:divsChild>
                </w:div>
                <w:div w:id="1148941340">
                  <w:marLeft w:val="0"/>
                  <w:marRight w:val="0"/>
                  <w:marTop w:val="0"/>
                  <w:marBottom w:val="0"/>
                  <w:divBdr>
                    <w:top w:val="none" w:sz="0" w:space="0" w:color="auto"/>
                    <w:left w:val="none" w:sz="0" w:space="0" w:color="auto"/>
                    <w:bottom w:val="none" w:sz="0" w:space="0" w:color="auto"/>
                    <w:right w:val="none" w:sz="0" w:space="0" w:color="auto"/>
                  </w:divBdr>
                  <w:divsChild>
                    <w:div w:id="687291067">
                      <w:marLeft w:val="0"/>
                      <w:marRight w:val="0"/>
                      <w:marTop w:val="0"/>
                      <w:marBottom w:val="0"/>
                      <w:divBdr>
                        <w:top w:val="none" w:sz="0" w:space="0" w:color="auto"/>
                        <w:left w:val="none" w:sz="0" w:space="0" w:color="auto"/>
                        <w:bottom w:val="none" w:sz="0" w:space="0" w:color="auto"/>
                        <w:right w:val="none" w:sz="0" w:space="0" w:color="auto"/>
                      </w:divBdr>
                    </w:div>
                  </w:divsChild>
                </w:div>
                <w:div w:id="383068002">
                  <w:marLeft w:val="0"/>
                  <w:marRight w:val="0"/>
                  <w:marTop w:val="0"/>
                  <w:marBottom w:val="0"/>
                  <w:divBdr>
                    <w:top w:val="none" w:sz="0" w:space="0" w:color="auto"/>
                    <w:left w:val="none" w:sz="0" w:space="0" w:color="auto"/>
                    <w:bottom w:val="none" w:sz="0" w:space="0" w:color="auto"/>
                    <w:right w:val="none" w:sz="0" w:space="0" w:color="auto"/>
                  </w:divBdr>
                  <w:divsChild>
                    <w:div w:id="2098013644">
                      <w:marLeft w:val="0"/>
                      <w:marRight w:val="0"/>
                      <w:marTop w:val="0"/>
                      <w:marBottom w:val="0"/>
                      <w:divBdr>
                        <w:top w:val="none" w:sz="0" w:space="0" w:color="auto"/>
                        <w:left w:val="none" w:sz="0" w:space="0" w:color="auto"/>
                        <w:bottom w:val="none" w:sz="0" w:space="0" w:color="auto"/>
                        <w:right w:val="none" w:sz="0" w:space="0" w:color="auto"/>
                      </w:divBdr>
                    </w:div>
                  </w:divsChild>
                </w:div>
                <w:div w:id="236862889">
                  <w:marLeft w:val="0"/>
                  <w:marRight w:val="0"/>
                  <w:marTop w:val="0"/>
                  <w:marBottom w:val="0"/>
                  <w:divBdr>
                    <w:top w:val="none" w:sz="0" w:space="0" w:color="auto"/>
                    <w:left w:val="none" w:sz="0" w:space="0" w:color="auto"/>
                    <w:bottom w:val="none" w:sz="0" w:space="0" w:color="auto"/>
                    <w:right w:val="none" w:sz="0" w:space="0" w:color="auto"/>
                  </w:divBdr>
                  <w:divsChild>
                    <w:div w:id="1978677843">
                      <w:marLeft w:val="0"/>
                      <w:marRight w:val="0"/>
                      <w:marTop w:val="0"/>
                      <w:marBottom w:val="0"/>
                      <w:divBdr>
                        <w:top w:val="none" w:sz="0" w:space="0" w:color="auto"/>
                        <w:left w:val="none" w:sz="0" w:space="0" w:color="auto"/>
                        <w:bottom w:val="none" w:sz="0" w:space="0" w:color="auto"/>
                        <w:right w:val="none" w:sz="0" w:space="0" w:color="auto"/>
                      </w:divBdr>
                    </w:div>
                  </w:divsChild>
                </w:div>
                <w:div w:id="886264511">
                  <w:marLeft w:val="0"/>
                  <w:marRight w:val="0"/>
                  <w:marTop w:val="0"/>
                  <w:marBottom w:val="0"/>
                  <w:divBdr>
                    <w:top w:val="none" w:sz="0" w:space="0" w:color="auto"/>
                    <w:left w:val="none" w:sz="0" w:space="0" w:color="auto"/>
                    <w:bottom w:val="none" w:sz="0" w:space="0" w:color="auto"/>
                    <w:right w:val="none" w:sz="0" w:space="0" w:color="auto"/>
                  </w:divBdr>
                  <w:divsChild>
                    <w:div w:id="57987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641">
          <w:marLeft w:val="0"/>
          <w:marRight w:val="0"/>
          <w:marTop w:val="0"/>
          <w:marBottom w:val="0"/>
          <w:divBdr>
            <w:top w:val="none" w:sz="0" w:space="0" w:color="auto"/>
            <w:left w:val="none" w:sz="0" w:space="0" w:color="auto"/>
            <w:bottom w:val="none" w:sz="0" w:space="0" w:color="auto"/>
            <w:right w:val="none" w:sz="0" w:space="0" w:color="auto"/>
          </w:divBdr>
        </w:div>
        <w:div w:id="11270918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bettertogether.sa.gov.au/planning-tool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mcdon11\AppData\Local\Temp\Temp1_CEIH_Templates.zip\1666_CEIH%20Project%20Lifecycle%20Plan_Template%20v2.0.dotx" TargetMode="External"/></Relationships>
</file>

<file path=word/theme/theme1.xml><?xml version="1.0" encoding="utf-8"?>
<a:theme xmlns:a="http://schemas.openxmlformats.org/drawingml/2006/main" name="Office Theme">
  <a:themeElements>
    <a:clrScheme name="CEIH">
      <a:dk1>
        <a:srgbClr val="000000"/>
      </a:dk1>
      <a:lt1>
        <a:srgbClr val="FFFFFF"/>
      </a:lt1>
      <a:dk2>
        <a:srgbClr val="13242F"/>
      </a:dk2>
      <a:lt2>
        <a:srgbClr val="F3F2F1"/>
      </a:lt2>
      <a:accent1>
        <a:srgbClr val="4FCEE8"/>
      </a:accent1>
      <a:accent2>
        <a:srgbClr val="5480E9"/>
      </a:accent2>
      <a:accent3>
        <a:srgbClr val="49CB70"/>
      </a:accent3>
      <a:accent4>
        <a:srgbClr val="B741AF"/>
      </a:accent4>
      <a:accent5>
        <a:srgbClr val="FF5055"/>
      </a:accent5>
      <a:accent6>
        <a:srgbClr val="C8C8C4"/>
      </a:accent6>
      <a:hlink>
        <a:srgbClr val="12242F"/>
      </a:hlink>
      <a:folHlink>
        <a:srgbClr val="C8C8C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heckedoutto xmlns="415f9212-d569-4691-82b3-d5d31f27ebc1">
      <UserInfo>
        <DisplayName/>
        <AccountId xsi:nil="true"/>
        <AccountType/>
      </UserInfo>
    </Checkedoutto>
    <lcf76f155ced4ddcb4097134ff3c332f xmlns="415f9212-d569-4691-82b3-d5d31f27ebc1">
      <Terms xmlns="http://schemas.microsoft.com/office/infopath/2007/PartnerControls"/>
    </lcf76f155ced4ddcb4097134ff3c332f>
    <TaxCatchAll xmlns="2e778ee6-6ceb-46bb-b2e6-9835eb9bcf5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0DBC73F61EC1F4D8D3B57525E1E3FB9" ma:contentTypeVersion="18" ma:contentTypeDescription="Create a new document." ma:contentTypeScope="" ma:versionID="3cb72a8ff5a8719d2f0d72d4d0668124">
  <xsd:schema xmlns:xsd="http://www.w3.org/2001/XMLSchema" xmlns:xs="http://www.w3.org/2001/XMLSchema" xmlns:p="http://schemas.microsoft.com/office/2006/metadata/properties" xmlns:ns2="415f9212-d569-4691-82b3-d5d31f27ebc1" xmlns:ns3="2e778ee6-6ceb-46bb-b2e6-9835eb9bcf53" targetNamespace="http://schemas.microsoft.com/office/2006/metadata/properties" ma:root="true" ma:fieldsID="7c9ab75306d8efb69e731ce43dba41c7" ns2:_="" ns3:_="">
    <xsd:import namespace="415f9212-d569-4691-82b3-d5d31f27ebc1"/>
    <xsd:import namespace="2e778ee6-6ceb-46bb-b2e6-9835eb9bcf5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element ref="ns2:Checkedoutto"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5f9212-d569-4691-82b3-d5d31f27eb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Checkedoutto" ma:index="21" nillable="true" ma:displayName="Checked out to" ma:format="Dropdown" ma:list="UserInfo" ma:SharePointGroup="0" ma:internalName="Checkedout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e778ee6-6ceb-46bb-b2e6-9835eb9bcf5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4e826a4a-6523-4b85-af49-9af858cc745f}" ma:internalName="TaxCatchAll" ma:showField="CatchAllData" ma:web="2e778ee6-6ceb-46bb-b2e6-9835eb9bcf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21E83CC-C9E6-4298-BD6A-659405C8B5D9}">
  <ds:schemaRefs>
    <ds:schemaRef ds:uri="http://schemas.microsoft.com/sharepoint/v3/contenttype/forms"/>
  </ds:schemaRefs>
</ds:datastoreItem>
</file>

<file path=customXml/itemProps2.xml><?xml version="1.0" encoding="utf-8"?>
<ds:datastoreItem xmlns:ds="http://schemas.openxmlformats.org/officeDocument/2006/customXml" ds:itemID="{FEDE0D0F-54C6-4891-96B6-05E34C8A174F}">
  <ds:schemaRefs>
    <ds:schemaRef ds:uri="http://schemas.microsoft.com/office/2006/metadata/properties"/>
    <ds:schemaRef ds:uri="http://purl.org/dc/terms/"/>
    <ds:schemaRef ds:uri="http://schemas.microsoft.com/office/2006/documentManagement/types"/>
    <ds:schemaRef ds:uri="415f9212-d569-4691-82b3-d5d31f27ebc1"/>
    <ds:schemaRef ds:uri="2e778ee6-6ceb-46bb-b2e6-9835eb9bcf53"/>
    <ds:schemaRef ds:uri="http://purl.org/dc/elements/1.1/"/>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3FD02AEE-EAB1-418E-B75B-C822E33948B0}">
  <ds:schemaRefs>
    <ds:schemaRef ds:uri="http://schemas.openxmlformats.org/officeDocument/2006/bibliography"/>
  </ds:schemaRefs>
</ds:datastoreItem>
</file>

<file path=customXml/itemProps4.xml><?xml version="1.0" encoding="utf-8"?>
<ds:datastoreItem xmlns:ds="http://schemas.openxmlformats.org/officeDocument/2006/customXml" ds:itemID="{969609D3-27EB-4132-8C4D-FABD57D0E6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5f9212-d569-4691-82b3-d5d31f27ebc1"/>
    <ds:schemaRef ds:uri="2e778ee6-6ceb-46bb-b2e6-9835eb9bc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1666_CEIH Project Lifecycle Plan_Template v2.0.dotx</Template>
  <TotalTime>0</TotalTime>
  <Pages>6</Pages>
  <Words>821</Words>
  <Characters>4680</Characters>
  <Application>Microsoft Office Word</Application>
  <DocSecurity>0</DocSecurity>
  <Lines>39</Lines>
  <Paragraphs>10</Paragraphs>
  <ScaleCrop>false</ScaleCrop>
  <Company/>
  <LinksUpToDate>false</LinksUpToDate>
  <CharactersWithSpaces>5491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Kirby McDonald</dc:creator>
  <cp:keywords/>
  <dc:description/>
  <cp:lastModifiedBy>Bartsch, Anna (CEIH)</cp:lastModifiedBy>
  <cp:revision>2</cp:revision>
  <cp:lastPrinted>2022-07-05T06:43:00Z</cp:lastPrinted>
  <dcterms:created xsi:type="dcterms:W3CDTF">2022-12-16T02:26:00Z</dcterms:created>
  <dcterms:modified xsi:type="dcterms:W3CDTF">2022-12-16T02:26:00Z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0x010100E0DBC73F61EC1F4D8D3B57525E1E3FB9</vt:lpwstr>
  </property>
  <property fmtid="{D5CDD505-2E9C-101B-9397-08002B2CF9AE}" pid="3" name="MediaServiceImageTags">
    <vt:lpwstr/>
  </property>
  <property fmtid="{D5CDD505-2E9C-101B-9397-08002B2CF9AE}" pid="4" name="ClassificationContentMarkingHeaderShapeIds">
    <vt:lpwstr>1,3,4</vt:lpwstr>
  </property>
  <property fmtid="{D5CDD505-2E9C-101B-9397-08002B2CF9AE}" pid="5" name="ClassificationContentMarkingHeaderFontProps">
    <vt:lpwstr>#a80000,12,Arial</vt:lpwstr>
  </property>
  <property fmtid="{D5CDD505-2E9C-101B-9397-08002B2CF9AE}" pid="6" name="ClassificationContentMarkingHeaderText">
    <vt:lpwstr>OFFICIAL</vt:lpwstr>
  </property>
  <property fmtid="{D5CDD505-2E9C-101B-9397-08002B2CF9AE}" pid="7" name="MSIP_Label_77274858-3b1d-4431-8679-d878f40e28fd_Enabled">
    <vt:lpwstr>true</vt:lpwstr>
  </property>
  <property fmtid="{D5CDD505-2E9C-101B-9397-08002B2CF9AE}" pid="8" name="MSIP_Label_77274858-3b1d-4431-8679-d878f40e28fd_SetDate">
    <vt:lpwstr>2022-11-01T22:39:11Z</vt:lpwstr>
  </property>
  <property fmtid="{D5CDD505-2E9C-101B-9397-08002B2CF9AE}" pid="9" name="MSIP_Label_77274858-3b1d-4431-8679-d878f40e28fd_Method">
    <vt:lpwstr>Privileged</vt:lpwstr>
  </property>
  <property fmtid="{D5CDD505-2E9C-101B-9397-08002B2CF9AE}" pid="10" name="MSIP_Label_77274858-3b1d-4431-8679-d878f40e28fd_Name">
    <vt:lpwstr>-Official</vt:lpwstr>
  </property>
  <property fmtid="{D5CDD505-2E9C-101B-9397-08002B2CF9AE}" pid="11" name="MSIP_Label_77274858-3b1d-4431-8679-d878f40e28fd_SiteId">
    <vt:lpwstr>bda528f7-fca9-432f-bc98-bd7e90d40906</vt:lpwstr>
  </property>
  <property fmtid="{D5CDD505-2E9C-101B-9397-08002B2CF9AE}" pid="12" name="MSIP_Label_77274858-3b1d-4431-8679-d878f40e28fd_ActionId">
    <vt:lpwstr>21e61ba8-cc87-46c7-90da-b5bbccb5f0cf</vt:lpwstr>
  </property>
  <property fmtid="{D5CDD505-2E9C-101B-9397-08002B2CF9AE}" pid="13" name="MSIP_Label_77274858-3b1d-4431-8679-d878f40e28fd_ContentBits">
    <vt:lpwstr>1</vt:lpwstr>
  </property>
</Properties>
</file>