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2C27" w14:textId="77777777" w:rsidR="00654C45" w:rsidRDefault="00654C45" w:rsidP="00C1489B">
      <w:pPr>
        <w:ind w:left="-3119"/>
        <w:rPr>
          <w:sz w:val="28"/>
          <w:szCs w:val="40"/>
        </w:rPr>
      </w:pPr>
    </w:p>
    <w:p w14:paraId="1CCF6408" w14:textId="39486EC9" w:rsidR="00654C45" w:rsidRDefault="00654C45" w:rsidP="00C1489B">
      <w:pPr>
        <w:ind w:left="-3119"/>
        <w:rPr>
          <w:sz w:val="28"/>
          <w:szCs w:val="40"/>
        </w:rPr>
      </w:pPr>
    </w:p>
    <w:p w14:paraId="5BA15D79" w14:textId="461ABDB6" w:rsidR="00654C45" w:rsidRDefault="00654C45" w:rsidP="00C1489B">
      <w:pPr>
        <w:ind w:left="-3119"/>
        <w:rPr>
          <w:sz w:val="28"/>
          <w:szCs w:val="40"/>
        </w:rPr>
      </w:pPr>
    </w:p>
    <w:p w14:paraId="06C443DE" w14:textId="50468D0A" w:rsidR="00654C45" w:rsidRDefault="00654C45" w:rsidP="00C1489B">
      <w:pPr>
        <w:ind w:left="-3119"/>
        <w:rPr>
          <w:sz w:val="28"/>
          <w:szCs w:val="40"/>
        </w:rPr>
      </w:pPr>
    </w:p>
    <w:p w14:paraId="02B3B2D1" w14:textId="66E14D3C" w:rsidR="00654C45" w:rsidRDefault="00654C45" w:rsidP="00C1489B">
      <w:pPr>
        <w:ind w:left="-3119"/>
        <w:rPr>
          <w:sz w:val="28"/>
          <w:szCs w:val="40"/>
        </w:rPr>
      </w:pPr>
    </w:p>
    <w:p w14:paraId="17733576" w14:textId="0CD73318" w:rsidR="00654C45" w:rsidRDefault="00654C45" w:rsidP="00C1489B">
      <w:pPr>
        <w:ind w:left="-3119"/>
        <w:rPr>
          <w:sz w:val="28"/>
          <w:szCs w:val="40"/>
        </w:rPr>
      </w:pPr>
    </w:p>
    <w:p w14:paraId="67B7BBBF" w14:textId="42C63485" w:rsidR="00654C45" w:rsidRDefault="00654C45" w:rsidP="00C1489B">
      <w:pPr>
        <w:ind w:left="-3119"/>
        <w:rPr>
          <w:sz w:val="28"/>
          <w:szCs w:val="40"/>
        </w:rPr>
      </w:pPr>
    </w:p>
    <w:p w14:paraId="5A2E38CA" w14:textId="08E9B239" w:rsidR="00C1489B" w:rsidRDefault="00F73D2F" w:rsidP="00C1489B">
      <w:pPr>
        <w:ind w:left="-3119"/>
        <w:rPr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B92E73" wp14:editId="0DAEE646">
                <wp:simplePos x="0" y="0"/>
                <wp:positionH relativeFrom="column">
                  <wp:posOffset>-1958340</wp:posOffset>
                </wp:positionH>
                <wp:positionV relativeFrom="paragraph">
                  <wp:posOffset>354330</wp:posOffset>
                </wp:positionV>
                <wp:extent cx="6432550" cy="49244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49244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C7D4" w14:textId="56C32000" w:rsidR="00C1489B" w:rsidRPr="00901914" w:rsidRDefault="00CB1E1C" w:rsidP="00C1489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U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se 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is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tool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:</w:t>
                            </w:r>
                          </w:p>
                          <w:p w14:paraId="3EEFE80D" w14:textId="7345DB2E" w:rsidR="0031752F" w:rsidRPr="00255385" w:rsidRDefault="00942C5C" w:rsidP="00CA53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Help c</w:t>
                            </w:r>
                            <w:r w:rsidR="0031752F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reate an organised and coordinated commitment</w:t>
                            </w:r>
                            <w:r w:rsidR="00860E36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for collaborative action</w:t>
                            </w:r>
                            <w:r w:rsidR="0031752F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</w:t>
                            </w:r>
                          </w:p>
                          <w:p w14:paraId="43D13A14" w14:textId="4FCFF9B0" w:rsidR="0031752F" w:rsidRPr="00255385" w:rsidRDefault="0031752F" w:rsidP="00CA53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Prompt critical discussion about key deliverables and support shared decision-making</w:t>
                            </w:r>
                          </w:p>
                          <w:p w14:paraId="1C05B05C" w14:textId="7A87B27F" w:rsidR="0031752F" w:rsidRPr="00255385" w:rsidRDefault="00561938" w:rsidP="00CA53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Support</w:t>
                            </w:r>
                            <w:r w:rsidR="009A2AF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open c</w:t>
                            </w:r>
                            <w:r w:rsidR="0031752F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ommunicat</w:t>
                            </w:r>
                            <w:r w:rsidR="009A2AF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ion</w:t>
                            </w:r>
                            <w:r w:rsidR="0031752F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on essential and shared priorities</w:t>
                            </w:r>
                          </w:p>
                          <w:p w14:paraId="68309917" w14:textId="77777777" w:rsidR="00CB1E1C" w:rsidRPr="00260B98" w:rsidRDefault="00CB1E1C" w:rsidP="00CB1E1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E1C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How to use the tool:</w:t>
                            </w:r>
                          </w:p>
                          <w:p w14:paraId="49829170" w14:textId="713B525D" w:rsidR="00255385" w:rsidRPr="00255385" w:rsidRDefault="00A1155C" w:rsidP="0025538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Develop the </w:t>
                            </w:r>
                            <w:r w:rsidR="00255385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plan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with your partner members</w:t>
                            </w:r>
                          </w:p>
                          <w:p w14:paraId="3818B0FD" w14:textId="629869AD" w:rsidR="00A1155C" w:rsidRPr="00685997" w:rsidRDefault="00255385" w:rsidP="0068599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</w:t>
                            </w:r>
                            <w:r w:rsidR="00A1155C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ecord issues to address, specific steps and strategies, timeline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s</w:t>
                            </w:r>
                            <w:r w:rsidR="00A1155C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and responsibilities</w:t>
                            </w:r>
                            <w:r w:rsid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. </w:t>
                            </w:r>
                            <w:r w:rsidR="00A1155C" w:rsidRP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</w:t>
                            </w:r>
                            <w:r w:rsidRP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lso include a</w:t>
                            </w:r>
                            <w:r w:rsidR="00A1155C" w:rsidRP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ctivities relating to governance arrangements </w:t>
                            </w:r>
                          </w:p>
                          <w:p w14:paraId="22387C25" w14:textId="6EB1A26C" w:rsidR="00255385" w:rsidRPr="00255385" w:rsidRDefault="00255385" w:rsidP="0025538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The plan should be endorsed by the governance group </w:t>
                            </w:r>
                          </w:p>
                          <w:p w14:paraId="06B2CD8B" w14:textId="02713BF4" w:rsidR="00255385" w:rsidRPr="00255385" w:rsidRDefault="00255385" w:rsidP="0025538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Progress should be discussed regularly at governance meetings and in working group meetings</w:t>
                            </w:r>
                            <w:r w:rsidR="006A361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. Do not be discouraged </w:t>
                            </w:r>
                            <w:r w:rsidR="00E22963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if activities need more time</w:t>
                            </w:r>
                            <w:r w:rsidR="00187A4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than anticipated to be completed.</w:t>
                            </w:r>
                            <w:r w:rsidR="00AC685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="00A8087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Remember, it takes time and energy</w:t>
                            </w:r>
                            <w:r w:rsidR="0010763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to build</w:t>
                            </w:r>
                            <w:r w:rsidR="0092209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and maintain</w:t>
                            </w:r>
                            <w:r w:rsidR="0010763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relationships</w:t>
                            </w:r>
                            <w:r w:rsidR="005A634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, </w:t>
                            </w:r>
                            <w:r w:rsidR="004B460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navigate</w:t>
                            </w:r>
                            <w:r w:rsidR="005A634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decision-making processes</w:t>
                            </w:r>
                            <w:r w:rsid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,</w:t>
                            </w:r>
                            <w:r w:rsidR="005A6340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and </w:t>
                            </w:r>
                            <w:r w:rsidR="00685997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allocate resources</w:t>
                            </w:r>
                            <w:r w:rsidR="00F73D2F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1609FEC0" w14:textId="7EAD63FB" w:rsidR="00255385" w:rsidRPr="00255385" w:rsidRDefault="00255385" w:rsidP="0025538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Record when activities are completed and remember to celebrate successes!</w:t>
                            </w:r>
                          </w:p>
                          <w:p w14:paraId="264AAAAF" w14:textId="0E4765DD" w:rsidR="00A1155C" w:rsidRPr="00255385" w:rsidRDefault="00A1155C" w:rsidP="0025538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It is recommended that </w:t>
                            </w:r>
                            <w:r w:rsidR="00255385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 new plan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is developed </w:t>
                            </w:r>
                            <w:r w:rsidR="00255385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annually 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to support the timely achievement of goals </w:t>
                            </w:r>
                            <w:r w:rsidR="00255385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(noting 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activities can be carried over from previous plans</w:t>
                            </w:r>
                            <w:r w:rsidR="00255385"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)</w:t>
                            </w:r>
                            <w:r w:rsidRPr="00255385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</w:t>
                            </w:r>
                          </w:p>
                          <w:p w14:paraId="3927A297" w14:textId="77777777" w:rsidR="00255385" w:rsidRDefault="00255385" w:rsidP="00255385">
                            <w:pPr>
                              <w:pStyle w:val="ListParagraph"/>
                              <w:ind w:left="0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</w:p>
                          <w:p w14:paraId="2B6DFFD6" w14:textId="4B51D459" w:rsidR="00CB1E1C" w:rsidRPr="00C45B53" w:rsidRDefault="00255385" w:rsidP="00255385">
                            <w:pPr>
                              <w:pStyle w:val="ListParagraph"/>
                              <w:ind w:left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45B53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Note:</w:t>
                            </w:r>
                            <w:r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 while completing this </w:t>
                            </w:r>
                            <w:r w:rsidR="009A2AFC" w:rsidRPr="00C45B53">
                              <w:rPr>
                                <w:color w:val="000000" w:themeColor="text1"/>
                                <w:sz w:val="24"/>
                              </w:rPr>
                              <w:t>high-level</w:t>
                            </w:r>
                            <w:r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9A2AFC" w:rsidRPr="00C45B53">
                              <w:rPr>
                                <w:color w:val="000000" w:themeColor="text1"/>
                                <w:sz w:val="24"/>
                              </w:rPr>
                              <w:t>action</w:t>
                            </w:r>
                            <w:r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 plan, specific projects may emerge. In this case, it is suggested the </w:t>
                            </w:r>
                            <w:hyperlink r:id="rId11" w:history="1">
                              <w:r w:rsidRPr="006B192D">
                                <w:rPr>
                                  <w:rStyle w:val="Hyperlink"/>
                                  <w:sz w:val="24"/>
                                </w:rPr>
                                <w:t>CEIH Project Management Lifecy</w:t>
                              </w:r>
                              <w:r w:rsidR="007F55AA" w:rsidRPr="006B192D">
                                <w:rPr>
                                  <w:rStyle w:val="Hyperlink"/>
                                  <w:sz w:val="24"/>
                                </w:rPr>
                                <w:t>cle</w:t>
                              </w:r>
                            </w:hyperlink>
                            <w:r w:rsidR="007F55AA"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5C5DC6"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and its </w:t>
                            </w:r>
                            <w:r w:rsidR="007F55AA"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tools </w:t>
                            </w:r>
                            <w:r w:rsidR="005C5DC6" w:rsidRPr="00C45B53">
                              <w:rPr>
                                <w:color w:val="000000" w:themeColor="text1"/>
                                <w:sz w:val="24"/>
                              </w:rPr>
                              <w:t xml:space="preserve">may </w:t>
                            </w:r>
                            <w:r w:rsidR="007F55AA" w:rsidRPr="00C45B53">
                              <w:rPr>
                                <w:color w:val="000000" w:themeColor="text1"/>
                                <w:sz w:val="24"/>
                              </w:rPr>
                              <w:t>be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92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4.2pt;margin-top:27.9pt;width:506.5pt;height:38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" fillcolor="#f2f2f2" stroked="f">
                <v:textbox>
                  <w:txbxContent>
                    <w:p w14:paraId="6742C7D4" w14:textId="56C32000" w:rsidR="00C1489B" w:rsidRPr="00901914" w:rsidRDefault="00CB1E1C" w:rsidP="00C1489B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U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se th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is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tool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:</w:t>
                      </w:r>
                    </w:p>
                    <w:p w14:paraId="3EEFE80D" w14:textId="7345DB2E" w:rsidR="0031752F" w:rsidRPr="00255385" w:rsidRDefault="00942C5C" w:rsidP="00CA53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>Help c</w:t>
                      </w:r>
                      <w:r w:rsidR="0031752F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reate an organised and coordinated commitment</w:t>
                      </w:r>
                      <w:r w:rsidR="00860E36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for collaborative action</w:t>
                      </w:r>
                      <w:r w:rsidR="0031752F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</w:t>
                      </w:r>
                    </w:p>
                    <w:p w14:paraId="43D13A14" w14:textId="4FCFF9B0" w:rsidR="0031752F" w:rsidRPr="00255385" w:rsidRDefault="0031752F" w:rsidP="00CA53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Prompt critical discussion about key deliverables and support shared decision-making</w:t>
                      </w:r>
                    </w:p>
                    <w:p w14:paraId="1C05B05C" w14:textId="7A87B27F" w:rsidR="0031752F" w:rsidRPr="00255385" w:rsidRDefault="00561938" w:rsidP="00CA53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>Support</w:t>
                      </w:r>
                      <w:r w:rsidR="009A2AF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open c</w:t>
                      </w:r>
                      <w:r w:rsidR="0031752F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ommunicat</w:t>
                      </w:r>
                      <w:r w:rsidR="009A2AFC">
                        <w:rPr>
                          <w:color w:val="000000" w:themeColor="text1"/>
                          <w:sz w:val="28"/>
                          <w:szCs w:val="40"/>
                        </w:rPr>
                        <w:t>ion</w:t>
                      </w:r>
                      <w:r w:rsidR="0031752F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on essential and shared priorities</w:t>
                      </w:r>
                    </w:p>
                    <w:p w14:paraId="68309917" w14:textId="77777777" w:rsidR="00CB1E1C" w:rsidRPr="00260B98" w:rsidRDefault="00CB1E1C" w:rsidP="00CB1E1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E1C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How to use the tool:</w:t>
                      </w:r>
                    </w:p>
                    <w:p w14:paraId="49829170" w14:textId="713B525D" w:rsidR="00255385" w:rsidRPr="00255385" w:rsidRDefault="00A1155C" w:rsidP="0025538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Develop the </w:t>
                      </w:r>
                      <w:r w:rsidR="00255385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plan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with your partner members</w:t>
                      </w:r>
                    </w:p>
                    <w:p w14:paraId="3818B0FD" w14:textId="629869AD" w:rsidR="00A1155C" w:rsidRPr="00685997" w:rsidRDefault="00255385" w:rsidP="0068599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R</w:t>
                      </w:r>
                      <w:r w:rsidR="00A1155C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ecord issues to address, specific steps and strategies, timeline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s</w:t>
                      </w:r>
                      <w:r w:rsidR="00A1155C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and responsibilities</w:t>
                      </w:r>
                      <w:r w:rsidR="00685997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. </w:t>
                      </w:r>
                      <w:r w:rsidR="00A1155C" w:rsidRPr="00685997">
                        <w:rPr>
                          <w:color w:val="000000" w:themeColor="text1"/>
                          <w:sz w:val="28"/>
                          <w:szCs w:val="40"/>
                        </w:rPr>
                        <w:t>A</w:t>
                      </w:r>
                      <w:r w:rsidRPr="00685997">
                        <w:rPr>
                          <w:color w:val="000000" w:themeColor="text1"/>
                          <w:sz w:val="28"/>
                          <w:szCs w:val="40"/>
                        </w:rPr>
                        <w:t>lso include a</w:t>
                      </w:r>
                      <w:r w:rsidR="00A1155C" w:rsidRPr="00685997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ctivities relating to governance arrangements </w:t>
                      </w:r>
                    </w:p>
                    <w:p w14:paraId="22387C25" w14:textId="6EB1A26C" w:rsidR="00255385" w:rsidRPr="00255385" w:rsidRDefault="00255385" w:rsidP="0025538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The plan should be endorsed by the governance group </w:t>
                      </w:r>
                    </w:p>
                    <w:p w14:paraId="06B2CD8B" w14:textId="02713BF4" w:rsidR="00255385" w:rsidRPr="00255385" w:rsidRDefault="00255385" w:rsidP="0025538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Progress should be discussed regularly at governance meetings and in working group meetings</w:t>
                      </w:r>
                      <w:r w:rsidR="006A3617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. Do not be discouraged </w:t>
                      </w:r>
                      <w:r w:rsidR="00E22963">
                        <w:rPr>
                          <w:color w:val="000000" w:themeColor="text1"/>
                          <w:sz w:val="28"/>
                          <w:szCs w:val="40"/>
                        </w:rPr>
                        <w:t>if activities need more time</w:t>
                      </w:r>
                      <w:r w:rsidR="00187A4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than anticipated to be completed.</w:t>
                      </w:r>
                      <w:r w:rsidR="00AC685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</w:t>
                      </w:r>
                      <w:r w:rsidR="00A80877">
                        <w:rPr>
                          <w:color w:val="000000" w:themeColor="text1"/>
                          <w:sz w:val="28"/>
                          <w:szCs w:val="40"/>
                        </w:rPr>
                        <w:t>Remember, it takes time and energy</w:t>
                      </w:r>
                      <w:r w:rsidR="0010763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to build</w:t>
                      </w:r>
                      <w:r w:rsidR="0092209B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and maintain</w:t>
                      </w:r>
                      <w:r w:rsidR="0010763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relationships</w:t>
                      </w:r>
                      <w:r w:rsidR="005A634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, </w:t>
                      </w:r>
                      <w:r w:rsidR="004B460B">
                        <w:rPr>
                          <w:color w:val="000000" w:themeColor="text1"/>
                          <w:sz w:val="28"/>
                          <w:szCs w:val="40"/>
                        </w:rPr>
                        <w:t>navigate</w:t>
                      </w:r>
                      <w:r w:rsidR="005A634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decision-making processes</w:t>
                      </w:r>
                      <w:r w:rsidR="00685997">
                        <w:rPr>
                          <w:color w:val="000000" w:themeColor="text1"/>
                          <w:sz w:val="28"/>
                          <w:szCs w:val="40"/>
                        </w:rPr>
                        <w:t>,</w:t>
                      </w:r>
                      <w:r w:rsidR="005A6340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and </w:t>
                      </w:r>
                      <w:r w:rsidR="00685997">
                        <w:rPr>
                          <w:color w:val="000000" w:themeColor="text1"/>
                          <w:sz w:val="28"/>
                          <w:szCs w:val="40"/>
                        </w:rPr>
                        <w:t>allocate resources</w:t>
                      </w:r>
                      <w:r w:rsidR="00F73D2F">
                        <w:rPr>
                          <w:color w:val="000000" w:themeColor="text1"/>
                          <w:sz w:val="28"/>
                          <w:szCs w:val="40"/>
                        </w:rPr>
                        <w:t>.</w:t>
                      </w:r>
                    </w:p>
                    <w:p w14:paraId="1609FEC0" w14:textId="7EAD63FB" w:rsidR="00255385" w:rsidRPr="00255385" w:rsidRDefault="00255385" w:rsidP="0025538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Record when activities are completed and remember to celebrate successes!</w:t>
                      </w:r>
                    </w:p>
                    <w:p w14:paraId="264AAAAF" w14:textId="0E4765DD" w:rsidR="00A1155C" w:rsidRPr="00255385" w:rsidRDefault="00A1155C" w:rsidP="0025538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It is recommended that </w:t>
                      </w:r>
                      <w:r w:rsidR="00255385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a new plan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is developed </w:t>
                      </w:r>
                      <w:r w:rsidR="00255385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annually 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to support the timely achievement of goals </w:t>
                      </w:r>
                      <w:r w:rsidR="00255385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(noting 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activities can be carried over from previous plans</w:t>
                      </w:r>
                      <w:r w:rsidR="00255385"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>)</w:t>
                      </w:r>
                      <w:r w:rsidRPr="00255385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</w:t>
                      </w:r>
                    </w:p>
                    <w:p w14:paraId="3927A297" w14:textId="77777777" w:rsidR="00255385" w:rsidRDefault="00255385" w:rsidP="00255385">
                      <w:pPr>
                        <w:pStyle w:val="ListParagraph"/>
                        <w:ind w:left="0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</w:p>
                    <w:p w14:paraId="2B6DFFD6" w14:textId="4B51D459" w:rsidR="00CB1E1C" w:rsidRPr="00C45B53" w:rsidRDefault="00255385" w:rsidP="00255385">
                      <w:pPr>
                        <w:pStyle w:val="ListParagraph"/>
                        <w:ind w:left="0"/>
                        <w:rPr>
                          <w:color w:val="000000" w:themeColor="text1"/>
                          <w:sz w:val="24"/>
                        </w:rPr>
                      </w:pPr>
                      <w:r w:rsidRPr="00C45B53">
                        <w:rPr>
                          <w:i/>
                          <w:iCs/>
                          <w:color w:val="000000" w:themeColor="text1"/>
                          <w:sz w:val="24"/>
                        </w:rPr>
                        <w:t>Note:</w:t>
                      </w:r>
                      <w:r w:rsidRPr="00C45B53">
                        <w:rPr>
                          <w:color w:val="000000" w:themeColor="text1"/>
                          <w:sz w:val="24"/>
                        </w:rPr>
                        <w:t xml:space="preserve"> while completing this </w:t>
                      </w:r>
                      <w:r w:rsidR="009A2AFC" w:rsidRPr="00C45B53">
                        <w:rPr>
                          <w:color w:val="000000" w:themeColor="text1"/>
                          <w:sz w:val="24"/>
                        </w:rPr>
                        <w:t>high-level</w:t>
                      </w:r>
                      <w:r w:rsidRPr="00C45B53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9A2AFC" w:rsidRPr="00C45B53">
                        <w:rPr>
                          <w:color w:val="000000" w:themeColor="text1"/>
                          <w:sz w:val="24"/>
                        </w:rPr>
                        <w:t>action</w:t>
                      </w:r>
                      <w:r w:rsidRPr="00C45B53">
                        <w:rPr>
                          <w:color w:val="000000" w:themeColor="text1"/>
                          <w:sz w:val="24"/>
                        </w:rPr>
                        <w:t xml:space="preserve"> plan, specific projects may emerge. In this case, it is suggested the </w:t>
                      </w:r>
                      <w:hyperlink r:id="rId12" w:history="1">
                        <w:r w:rsidRPr="006B192D">
                          <w:rPr>
                            <w:rStyle w:val="Hyperlink"/>
                            <w:sz w:val="24"/>
                          </w:rPr>
                          <w:t>CEIH Project Management Lifecy</w:t>
                        </w:r>
                        <w:r w:rsidR="007F55AA" w:rsidRPr="006B192D">
                          <w:rPr>
                            <w:rStyle w:val="Hyperlink"/>
                            <w:sz w:val="24"/>
                          </w:rPr>
                          <w:t>cle</w:t>
                        </w:r>
                      </w:hyperlink>
                      <w:r w:rsidR="007F55AA" w:rsidRPr="00C45B53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5C5DC6" w:rsidRPr="00C45B53">
                        <w:rPr>
                          <w:color w:val="000000" w:themeColor="text1"/>
                          <w:sz w:val="24"/>
                        </w:rPr>
                        <w:t xml:space="preserve">and its </w:t>
                      </w:r>
                      <w:r w:rsidR="007F55AA" w:rsidRPr="00C45B53">
                        <w:rPr>
                          <w:color w:val="000000" w:themeColor="text1"/>
                          <w:sz w:val="24"/>
                        </w:rPr>
                        <w:t xml:space="preserve">tools </w:t>
                      </w:r>
                      <w:r w:rsidR="005C5DC6" w:rsidRPr="00C45B53">
                        <w:rPr>
                          <w:color w:val="000000" w:themeColor="text1"/>
                          <w:sz w:val="24"/>
                        </w:rPr>
                        <w:t xml:space="preserve">may </w:t>
                      </w:r>
                      <w:r w:rsidR="007F55AA" w:rsidRPr="00C45B53">
                        <w:rPr>
                          <w:color w:val="000000" w:themeColor="text1"/>
                          <w:sz w:val="24"/>
                        </w:rPr>
                        <w:t>be used.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322" w:rsidRPr="00377322">
        <w:rPr>
          <w:noProof/>
          <w:sz w:val="26"/>
          <w:szCs w:val="3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C70AE89" wp14:editId="29DD7B46">
                <wp:simplePos x="0" y="0"/>
                <wp:positionH relativeFrom="column">
                  <wp:posOffset>-2104679</wp:posOffset>
                </wp:positionH>
                <wp:positionV relativeFrom="paragraph">
                  <wp:posOffset>-2452330</wp:posOffset>
                </wp:positionV>
                <wp:extent cx="6614399" cy="1674421"/>
                <wp:effectExtent l="0" t="0" r="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399" cy="1674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5EBA" w14:textId="25611CD3" w:rsidR="0055729E" w:rsidRPr="0055729E" w:rsidRDefault="0055729E" w:rsidP="003773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440"/>
                              </w:rPr>
                            </w:pPr>
                          </w:p>
                          <w:p w14:paraId="75E3FD55" w14:textId="129B273A" w:rsidR="00377322" w:rsidRPr="00377322" w:rsidRDefault="00400800" w:rsidP="00AF61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Collaborative </w:t>
                            </w:r>
                            <w:r w:rsidR="0049187A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A</w:t>
                            </w:r>
                            <w:r w:rsidR="009153DD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ction </w:t>
                            </w:r>
                            <w:r w:rsidR="0049187A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AE89" id="_x0000_s1027" type="#_x0000_t202" style="position:absolute;left:0;text-align:left;margin-left:-165.7pt;margin-top:-193.1pt;width:520.8pt;height:131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" filled="f" stroked="f">
                <v:textbox>
                  <w:txbxContent>
                    <w:p w14:paraId="46535EBA" w14:textId="25611CD3" w:rsidR="0055729E" w:rsidRPr="0055729E" w:rsidRDefault="0055729E" w:rsidP="003773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440"/>
                        </w:rPr>
                      </w:pPr>
                    </w:p>
                    <w:p w14:paraId="75E3FD55" w14:textId="129B273A" w:rsidR="00377322" w:rsidRPr="00377322" w:rsidRDefault="00400800" w:rsidP="00AF61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Collaborative </w:t>
                      </w:r>
                      <w:r w:rsidR="0049187A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A</w:t>
                      </w:r>
                      <w:r w:rsidR="009153DD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ction </w:t>
                      </w:r>
                      <w:r w:rsidR="0049187A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P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 w:rsidR="00C1489B" w:rsidRPr="00C1489B">
        <w:rPr>
          <w:sz w:val="28"/>
          <w:szCs w:val="40"/>
        </w:rPr>
        <w:t xml:space="preserve">This tool is for use in the </w:t>
      </w:r>
      <w:r w:rsidR="0049187A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P</w:t>
      </w:r>
      <w:r w:rsidR="00C1069E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 xml:space="preserve">lan and </w:t>
      </w:r>
      <w:r w:rsidR="0049187A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A</w:t>
      </w:r>
      <w:r w:rsidR="00C1069E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ctivate</w:t>
      </w:r>
      <w:r w:rsidR="000E116B">
        <w:rPr>
          <w:rFonts w:ascii="Calibre Medium" w:hAnsi="Calibre Medium"/>
          <w:i/>
          <w:iCs/>
          <w:color w:val="1BAECD" w:themeColor="accent1" w:themeShade="BF"/>
          <w:sz w:val="28"/>
          <w:szCs w:val="40"/>
        </w:rPr>
        <w:t xml:space="preserve"> </w:t>
      </w:r>
      <w:r w:rsidR="00C1489B" w:rsidRPr="00C1489B">
        <w:rPr>
          <w:color w:val="000000" w:themeColor="text1"/>
          <w:sz w:val="28"/>
          <w:szCs w:val="40"/>
        </w:rPr>
        <w:t>phase</w:t>
      </w:r>
      <w:r w:rsidR="00E34A9E">
        <w:rPr>
          <w:color w:val="000000" w:themeColor="text1"/>
          <w:sz w:val="28"/>
          <w:szCs w:val="40"/>
        </w:rPr>
        <w:t xml:space="preserve"> of the CEIH partnership process</w:t>
      </w:r>
      <w:r w:rsidR="00C1489B">
        <w:rPr>
          <w:color w:val="000000" w:themeColor="text1"/>
          <w:sz w:val="28"/>
          <w:szCs w:val="40"/>
        </w:rPr>
        <w:t>.</w:t>
      </w:r>
    </w:p>
    <w:p w14:paraId="7DDD0097" w14:textId="22933B21" w:rsidR="00C1069E" w:rsidRDefault="00C1069E" w:rsidP="00C1489B">
      <w:pPr>
        <w:ind w:left="-3119"/>
        <w:rPr>
          <w:color w:val="000000" w:themeColor="text1"/>
          <w:sz w:val="28"/>
          <w:szCs w:val="40"/>
        </w:rPr>
      </w:pPr>
    </w:p>
    <w:p w14:paraId="478483EE" w14:textId="77777777" w:rsidR="00C1069E" w:rsidRDefault="00C1069E" w:rsidP="00C1489B">
      <w:pPr>
        <w:ind w:left="-3119"/>
        <w:rPr>
          <w:color w:val="000000" w:themeColor="text1"/>
          <w:sz w:val="28"/>
          <w:szCs w:val="40"/>
        </w:rPr>
        <w:sectPr w:rsidR="00C1069E" w:rsidSect="00654C45">
          <w:headerReference w:type="even" r:id="rId13"/>
          <w:headerReference w:type="default" r:id="rId14"/>
          <w:footerReference w:type="default" r:id="rId15"/>
          <w:headerReference w:type="first" r:id="rId16"/>
          <w:pgSz w:w="11900" w:h="16840"/>
          <w:pgMar w:top="2268" w:right="851" w:bottom="1985" w:left="3969" w:header="2835" w:footer="709" w:gutter="0"/>
          <w:cols w:space="708"/>
          <w:titlePg/>
          <w:docGrid w:linePitch="360"/>
        </w:sectPr>
      </w:pPr>
    </w:p>
    <w:p w14:paraId="0D2098E1" w14:textId="2EF06C7A" w:rsidR="002332D2" w:rsidRPr="009B6F90" w:rsidRDefault="009B6F90" w:rsidP="009B6F90">
      <w:pPr>
        <w:tabs>
          <w:tab w:val="left" w:pos="2506"/>
        </w:tabs>
        <w:rPr>
          <w:b/>
          <w:bCs/>
          <w:sz w:val="34"/>
          <w:szCs w:val="40"/>
        </w:rPr>
      </w:pPr>
      <w:r w:rsidRPr="009B6F90">
        <w:rPr>
          <w:b/>
          <w:bCs/>
          <w:sz w:val="34"/>
          <w:szCs w:val="40"/>
        </w:rPr>
        <w:lastRenderedPageBreak/>
        <w:t xml:space="preserve">Collaborative </w:t>
      </w:r>
      <w:r w:rsidR="000E1C31">
        <w:rPr>
          <w:b/>
          <w:bCs/>
          <w:sz w:val="34"/>
          <w:szCs w:val="40"/>
        </w:rPr>
        <w:t>A</w:t>
      </w:r>
      <w:r w:rsidR="0079339D">
        <w:rPr>
          <w:b/>
          <w:bCs/>
          <w:sz w:val="34"/>
          <w:szCs w:val="40"/>
        </w:rPr>
        <w:t>ction</w:t>
      </w:r>
      <w:r w:rsidRPr="009B6F90">
        <w:rPr>
          <w:b/>
          <w:bCs/>
          <w:sz w:val="34"/>
          <w:szCs w:val="40"/>
        </w:rPr>
        <w:t xml:space="preserve"> </w:t>
      </w:r>
      <w:r w:rsidR="000E1C31">
        <w:rPr>
          <w:b/>
          <w:bCs/>
          <w:sz w:val="34"/>
          <w:szCs w:val="40"/>
        </w:rPr>
        <w:t>P</w:t>
      </w:r>
      <w:r w:rsidRPr="009B6F90">
        <w:rPr>
          <w:b/>
          <w:bCs/>
          <w:sz w:val="34"/>
          <w:szCs w:val="40"/>
        </w:rPr>
        <w:t xml:space="preserve">lan </w:t>
      </w:r>
    </w:p>
    <w:tbl>
      <w:tblPr>
        <w:tblStyle w:val="TableGrid"/>
        <w:tblpPr w:leftFromText="180" w:rightFromText="180" w:vertAnchor="text" w:horzAnchor="margin" w:tblpXSpec="center" w:tblpY="284"/>
        <w:tblW w:w="14737" w:type="dxa"/>
        <w:tblBorders>
          <w:top w:val="dotted" w:sz="4" w:space="0" w:color="7E9BC0"/>
          <w:left w:val="dotted" w:sz="4" w:space="0" w:color="7E9BC0"/>
          <w:bottom w:val="dotted" w:sz="4" w:space="0" w:color="7E9BC0"/>
          <w:right w:val="dotted" w:sz="4" w:space="0" w:color="7E9BC0"/>
          <w:insideH w:val="dotted" w:sz="4" w:space="0" w:color="7E9BC0"/>
          <w:insideV w:val="dotted" w:sz="4" w:space="0" w:color="7E9BC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4399"/>
        <w:gridCol w:w="1559"/>
        <w:gridCol w:w="2405"/>
        <w:gridCol w:w="1701"/>
        <w:gridCol w:w="2268"/>
      </w:tblGrid>
      <w:tr w:rsidR="009B6F90" w:rsidRPr="004660AD" w14:paraId="13CACD8E" w14:textId="77777777" w:rsidTr="009B6F90">
        <w:trPr>
          <w:trHeight w:val="450"/>
        </w:trPr>
        <w:tc>
          <w:tcPr>
            <w:tcW w:w="2405" w:type="dxa"/>
            <w:shd w:val="clear" w:color="auto" w:fill="F2F2F2"/>
            <w:vAlign w:val="center"/>
          </w:tcPr>
          <w:p w14:paraId="6E9D3E08" w14:textId="77777777" w:rsidR="009B6F90" w:rsidRPr="000508AF" w:rsidRDefault="009B6F90" w:rsidP="009B6F90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>
              <w:rPr>
                <w:rFonts w:ascii="Calibre Medium" w:eastAsia="HGGothicE" w:hAnsi="Calibre Medium" w:cs="Arial"/>
                <w:lang w:val="en-US" w:eastAsia="ja-JP"/>
              </w:rPr>
              <w:t>Agreed by: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2161A27B" w14:textId="770E8776" w:rsidR="009B6F90" w:rsidRPr="006B585E" w:rsidRDefault="009B6F90" w:rsidP="009B6F90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900033246" w:edGrp="everyone"/>
            <w:r w:rsidRPr="006B585E">
              <w:rPr>
                <w:rFonts w:eastAsia="HGGothicE" w:cs="Arial"/>
                <w:lang w:val="en-US" w:eastAsia="ja-JP"/>
              </w:rPr>
              <w:t>Name partners</w:t>
            </w:r>
            <w:permEnd w:id="1900033246"/>
          </w:p>
        </w:tc>
        <w:tc>
          <w:tcPr>
            <w:tcW w:w="1559" w:type="dxa"/>
            <w:shd w:val="clear" w:color="auto" w:fill="F2F2F2"/>
            <w:vAlign w:val="center"/>
          </w:tcPr>
          <w:p w14:paraId="39A31FFA" w14:textId="77777777" w:rsidR="009B6F90" w:rsidRPr="00A62313" w:rsidRDefault="009B6F90" w:rsidP="009B6F90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 w:rsidRPr="00A62313">
              <w:rPr>
                <w:rFonts w:ascii="Calibre Medium" w:eastAsia="HGGothicE" w:hAnsi="Calibre Medium" w:cs="Arial"/>
                <w:lang w:val="en-US" w:eastAsia="ja-JP"/>
              </w:rPr>
              <w:t>Date</w:t>
            </w:r>
            <w:r>
              <w:rPr>
                <w:rFonts w:ascii="Calibre Medium" w:eastAsia="HGGothicE" w:hAnsi="Calibre Medium" w:cs="Arial"/>
                <w:lang w:val="en-US" w:eastAsia="ja-JP"/>
              </w:rPr>
              <w:t xml:space="preserve"> agreed</w:t>
            </w:r>
            <w:r w:rsidRPr="00A62313">
              <w:rPr>
                <w:rFonts w:ascii="Calibre Medium" w:eastAsia="HGGothicE" w:hAnsi="Calibre Medium" w:cs="Arial"/>
                <w:lang w:val="en-US" w:eastAsia="ja-JP"/>
              </w:rPr>
              <w:t>:</w:t>
            </w:r>
          </w:p>
        </w:tc>
        <w:tc>
          <w:tcPr>
            <w:tcW w:w="2405" w:type="dxa"/>
            <w:vAlign w:val="center"/>
          </w:tcPr>
          <w:p w14:paraId="420E84C0" w14:textId="77777777" w:rsidR="009B6F90" w:rsidRPr="00A62313" w:rsidRDefault="009B6F90" w:rsidP="009B6F90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406352917" w:edGrp="everyone"/>
            <w:permEnd w:id="406352917"/>
          </w:p>
        </w:tc>
        <w:tc>
          <w:tcPr>
            <w:tcW w:w="1701" w:type="dxa"/>
            <w:shd w:val="clear" w:color="auto" w:fill="F2F2F2"/>
            <w:vAlign w:val="center"/>
          </w:tcPr>
          <w:p w14:paraId="420785CD" w14:textId="77777777" w:rsidR="009B6F90" w:rsidRPr="00A62313" w:rsidRDefault="009B6F90" w:rsidP="009B6F90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>
              <w:rPr>
                <w:rFonts w:ascii="Calibre Medium" w:eastAsia="HGGothicE" w:hAnsi="Calibre Medium" w:cs="Arial"/>
                <w:lang w:val="en-US" w:eastAsia="ja-JP"/>
              </w:rPr>
              <w:t>Review date:</w:t>
            </w:r>
          </w:p>
        </w:tc>
        <w:tc>
          <w:tcPr>
            <w:tcW w:w="2268" w:type="dxa"/>
            <w:vAlign w:val="center"/>
          </w:tcPr>
          <w:p w14:paraId="35A4F153" w14:textId="77777777" w:rsidR="009B6F90" w:rsidRPr="00A62313" w:rsidRDefault="009B6F90" w:rsidP="009B6F90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2042381409" w:edGrp="everyone"/>
            <w:permEnd w:id="2042381409"/>
          </w:p>
        </w:tc>
      </w:tr>
    </w:tbl>
    <w:p w14:paraId="24D44FF7" w14:textId="000C85EF" w:rsidR="002332D2" w:rsidRPr="002332D2" w:rsidRDefault="002332D2" w:rsidP="002332D2">
      <w:pPr>
        <w:rPr>
          <w:sz w:val="28"/>
          <w:szCs w:val="28"/>
        </w:rPr>
      </w:pPr>
    </w:p>
    <w:p w14:paraId="7B7AD512" w14:textId="2B3E4483" w:rsidR="002332D2" w:rsidRPr="00E34A9E" w:rsidRDefault="007C7EFE" w:rsidP="002332D2">
      <w:pPr>
        <w:rPr>
          <w:b/>
          <w:bCs/>
          <w:color w:val="000000" w:themeColor="text1"/>
          <w:sz w:val="28"/>
          <w:szCs w:val="28"/>
        </w:rPr>
      </w:pPr>
      <w:r w:rsidRPr="00E34A9E">
        <w:rPr>
          <w:b/>
          <w:bCs/>
          <w:color w:val="000000" w:themeColor="text1"/>
          <w:sz w:val="28"/>
          <w:szCs w:val="28"/>
        </w:rPr>
        <w:t>Dedicated partnership activities</w:t>
      </w:r>
    </w:p>
    <w:tbl>
      <w:tblPr>
        <w:tblStyle w:val="TableGrid"/>
        <w:tblpPr w:leftFromText="180" w:rightFromText="180" w:vertAnchor="text" w:horzAnchor="margin" w:tblpXSpec="center" w:tblpY="284"/>
        <w:tblW w:w="14737" w:type="dxa"/>
        <w:tblBorders>
          <w:top w:val="dotted" w:sz="4" w:space="0" w:color="7E9BC0"/>
          <w:left w:val="dotted" w:sz="4" w:space="0" w:color="7E9BC0"/>
          <w:bottom w:val="dotted" w:sz="4" w:space="0" w:color="7E9BC0"/>
          <w:right w:val="dotted" w:sz="4" w:space="0" w:color="7E9BC0"/>
          <w:insideH w:val="dotted" w:sz="4" w:space="0" w:color="7E9BC0"/>
          <w:insideV w:val="dotted" w:sz="4" w:space="0" w:color="7E9BC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5387"/>
        <w:gridCol w:w="2551"/>
        <w:gridCol w:w="2410"/>
        <w:gridCol w:w="1417"/>
      </w:tblGrid>
      <w:tr w:rsidR="009B6F90" w:rsidRPr="004660AD" w14:paraId="171B94BA" w14:textId="77777777" w:rsidTr="006C3707">
        <w:trPr>
          <w:trHeight w:val="450"/>
        </w:trPr>
        <w:tc>
          <w:tcPr>
            <w:tcW w:w="2972" w:type="dxa"/>
            <w:shd w:val="clear" w:color="auto" w:fill="D3F3F9"/>
            <w:vAlign w:val="center"/>
          </w:tcPr>
          <w:p w14:paraId="75945FB6" w14:textId="008858E3" w:rsidR="009B6F90" w:rsidRPr="006C3707" w:rsidRDefault="006C3707" w:rsidP="00AE5D4C">
            <w:pPr>
              <w:spacing w:before="20" w:after="20"/>
              <w:rPr>
                <w:rFonts w:ascii="Calibre Medium" w:eastAsia="HGGothicE" w:hAnsi="Calibre Medium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AREA OF MUTUAL INTEREST</w:t>
            </w:r>
            <w:r w:rsidR="00303B62">
              <w:rPr>
                <w:rFonts w:eastAsia="HGGothicE" w:cs="Arial"/>
                <w:b/>
                <w:bCs/>
                <w:lang w:val="en-US" w:eastAsia="ja-JP"/>
              </w:rPr>
              <w:t xml:space="preserve"> </w:t>
            </w:r>
          </w:p>
        </w:tc>
        <w:tc>
          <w:tcPr>
            <w:tcW w:w="5387" w:type="dxa"/>
            <w:shd w:val="clear" w:color="auto" w:fill="D3F3F9"/>
            <w:vAlign w:val="center"/>
          </w:tcPr>
          <w:p w14:paraId="5828B024" w14:textId="4FEA91CC" w:rsidR="009B6F90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ACTIVITIES TO UNDERTAKE</w:t>
            </w:r>
          </w:p>
        </w:tc>
        <w:tc>
          <w:tcPr>
            <w:tcW w:w="2551" w:type="dxa"/>
            <w:shd w:val="clear" w:color="auto" w:fill="D3F3F9"/>
            <w:vAlign w:val="center"/>
          </w:tcPr>
          <w:p w14:paraId="2BFA4BFE" w14:textId="0D2401E5" w:rsidR="009B6F90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KEY RESPONSIBILITIES</w:t>
            </w:r>
          </w:p>
        </w:tc>
        <w:tc>
          <w:tcPr>
            <w:tcW w:w="2410" w:type="dxa"/>
            <w:shd w:val="clear" w:color="auto" w:fill="D3F3F9"/>
            <w:vAlign w:val="center"/>
          </w:tcPr>
          <w:p w14:paraId="3C420CDD" w14:textId="4E700CD6" w:rsidR="009B6F90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TIMEFRAME/NOTES</w:t>
            </w:r>
          </w:p>
        </w:tc>
        <w:tc>
          <w:tcPr>
            <w:tcW w:w="1417" w:type="dxa"/>
            <w:shd w:val="clear" w:color="auto" w:fill="D3F3F9"/>
            <w:vAlign w:val="center"/>
          </w:tcPr>
          <w:p w14:paraId="4CF45FF6" w14:textId="79E35C7C" w:rsidR="009B6F90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END DATE</w:t>
            </w:r>
          </w:p>
        </w:tc>
      </w:tr>
      <w:tr w:rsidR="00732334" w:rsidRPr="004660AD" w14:paraId="29C941B5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58A38167" w14:textId="0053FF4C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807970824" w:edGrp="everyone"/>
            <w:permStart w:id="230318106" w:edGrp="everyone"/>
            <w:permStart w:id="453130674" w:edGrp="everyone"/>
            <w:permStart w:id="1830965686" w:edGrp="everyone"/>
            <w:permStart w:id="1741949451" w:edGrp="everyone"/>
            <w:r w:rsidRPr="004D2BB7">
              <w:rPr>
                <w:rFonts w:eastAsia="HGGothicE" w:cs="Arial"/>
                <w:lang w:val="en-US" w:eastAsia="ja-JP"/>
              </w:rPr>
              <w:t>Agreed focus area</w:t>
            </w:r>
            <w:r w:rsidR="001F3A20" w:rsidRPr="004D2BB7">
              <w:rPr>
                <w:rFonts w:eastAsia="HGGothicE" w:cs="Arial"/>
                <w:lang w:val="en-US" w:eastAsia="ja-JP"/>
              </w:rPr>
              <w:t>/</w:t>
            </w:r>
            <w:r w:rsidR="007C592B" w:rsidRPr="004D2BB7">
              <w:rPr>
                <w:rFonts w:eastAsia="HGGothicE" w:cs="Arial"/>
                <w:lang w:val="en-US" w:eastAsia="ja-JP"/>
              </w:rPr>
              <w:t>alignment with areas of mutual interest in the Partnership Agreement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3A82FA0" w14:textId="493D361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>Relevant activities and tasks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637D37C" w14:textId="72B31D5E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>Partners/key staff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6B90508" w14:textId="68EF143F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>Projected timeframe</w:t>
            </w:r>
            <w:r w:rsidR="00DC528C" w:rsidRPr="004D2BB7">
              <w:rPr>
                <w:rFonts w:eastAsia="HGGothicE" w:cs="Arial"/>
                <w:lang w:val="en-US" w:eastAsia="ja-JP"/>
              </w:rPr>
              <w:t xml:space="preserve"> and any </w:t>
            </w:r>
            <w:r w:rsidR="004D4D11" w:rsidRPr="004D2BB7">
              <w:rPr>
                <w:rFonts w:eastAsia="HGGothicE" w:cs="Arial"/>
                <w:lang w:val="en-US" w:eastAsia="ja-JP"/>
              </w:rPr>
              <w:t>relevant</w:t>
            </w:r>
            <w:r w:rsidR="00DC528C" w:rsidRPr="004D2BB7">
              <w:rPr>
                <w:rFonts w:eastAsia="HGGothicE" w:cs="Arial"/>
                <w:lang w:val="en-US" w:eastAsia="ja-JP"/>
              </w:rPr>
              <w:t xml:space="preserve"> notes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02B43C" w14:textId="03EC42AB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>Expected end</w:t>
            </w:r>
          </w:p>
        </w:tc>
      </w:tr>
      <w:tr w:rsidR="00732334" w:rsidRPr="004660AD" w14:paraId="739FD420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2696B022" w14:textId="6E53C14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86143994" w:edGrp="everyone"/>
            <w:permStart w:id="1134110420" w:edGrp="everyone"/>
            <w:permStart w:id="865630817" w:edGrp="everyone"/>
            <w:permStart w:id="1296567878" w:edGrp="everyone"/>
            <w:permStart w:id="1272189667" w:edGrp="everyone"/>
            <w:permEnd w:id="1807970824"/>
            <w:permEnd w:id="230318106"/>
            <w:permEnd w:id="453130674"/>
            <w:permEnd w:id="1830965686"/>
            <w:permEnd w:id="1741949451"/>
          </w:p>
        </w:tc>
        <w:tc>
          <w:tcPr>
            <w:tcW w:w="5387" w:type="dxa"/>
            <w:shd w:val="clear" w:color="auto" w:fill="auto"/>
            <w:vAlign w:val="center"/>
          </w:tcPr>
          <w:p w14:paraId="7DEFD826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54414CD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FDEE4FF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03F376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732334" w:rsidRPr="004660AD" w14:paraId="10D5281D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756831C1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239505503" w:edGrp="everyone"/>
            <w:permStart w:id="1044803849" w:edGrp="everyone"/>
            <w:permStart w:id="279065126" w:edGrp="everyone"/>
            <w:permStart w:id="1986938787" w:edGrp="everyone"/>
            <w:permStart w:id="1495743410" w:edGrp="everyone"/>
            <w:permEnd w:id="86143994"/>
            <w:permEnd w:id="1134110420"/>
            <w:permEnd w:id="865630817"/>
            <w:permEnd w:id="1296567878"/>
            <w:permEnd w:id="1272189667"/>
          </w:p>
        </w:tc>
        <w:tc>
          <w:tcPr>
            <w:tcW w:w="5387" w:type="dxa"/>
            <w:shd w:val="clear" w:color="auto" w:fill="auto"/>
            <w:vAlign w:val="center"/>
          </w:tcPr>
          <w:p w14:paraId="3949AE01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AA51DA0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B6E64FC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24D391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732334" w:rsidRPr="004660AD" w14:paraId="71B1A325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0A79EEE6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830163370" w:edGrp="everyone"/>
            <w:permEnd w:id="1239505503"/>
            <w:permEnd w:id="1044803849"/>
            <w:permEnd w:id="279065126"/>
            <w:permEnd w:id="1986938787"/>
            <w:permEnd w:id="1495743410"/>
          </w:p>
        </w:tc>
        <w:tc>
          <w:tcPr>
            <w:tcW w:w="5387" w:type="dxa"/>
            <w:shd w:val="clear" w:color="auto" w:fill="auto"/>
            <w:vAlign w:val="center"/>
          </w:tcPr>
          <w:p w14:paraId="02CE9F89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BCB042A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6B9E58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9A673B5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732334" w:rsidRPr="004660AD" w14:paraId="34763C8C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1AFCC0B7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525495930" w:edGrp="everyone"/>
            <w:permEnd w:id="830163370"/>
          </w:p>
        </w:tc>
        <w:tc>
          <w:tcPr>
            <w:tcW w:w="5387" w:type="dxa"/>
            <w:shd w:val="clear" w:color="auto" w:fill="auto"/>
            <w:vAlign w:val="center"/>
          </w:tcPr>
          <w:p w14:paraId="6D79F682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AF2C4BF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E72C667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32305E" w14:textId="77777777" w:rsidR="00732334" w:rsidRPr="004D2BB7" w:rsidRDefault="00732334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23F2A55F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6FC52A2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805324178" w:edGrp="everyone"/>
            <w:permEnd w:id="525495930"/>
          </w:p>
        </w:tc>
        <w:tc>
          <w:tcPr>
            <w:tcW w:w="5387" w:type="dxa"/>
            <w:shd w:val="clear" w:color="auto" w:fill="auto"/>
            <w:vAlign w:val="center"/>
          </w:tcPr>
          <w:p w14:paraId="79EDEEA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7E9859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4B5B9C2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AA4162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2AB1F198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79A52CB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2081167511" w:edGrp="everyone"/>
            <w:permEnd w:id="805324178"/>
          </w:p>
        </w:tc>
        <w:tc>
          <w:tcPr>
            <w:tcW w:w="5387" w:type="dxa"/>
            <w:shd w:val="clear" w:color="auto" w:fill="auto"/>
            <w:vAlign w:val="center"/>
          </w:tcPr>
          <w:p w14:paraId="50B045A9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56D49A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CAE41D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41F955D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61B3B591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1BB5D50D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325678685" w:edGrp="everyone"/>
            <w:permEnd w:id="2081167511"/>
          </w:p>
        </w:tc>
        <w:tc>
          <w:tcPr>
            <w:tcW w:w="5387" w:type="dxa"/>
            <w:shd w:val="clear" w:color="auto" w:fill="auto"/>
            <w:vAlign w:val="center"/>
          </w:tcPr>
          <w:p w14:paraId="29BB1ECD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A99787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CAF267A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663E778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</w:tbl>
    <w:permEnd w:id="325678685"/>
    <w:p w14:paraId="535FAF5F" w14:textId="400228E8" w:rsidR="002332D2" w:rsidRDefault="002332D2" w:rsidP="002332D2">
      <w:pPr>
        <w:tabs>
          <w:tab w:val="left" w:pos="46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DE82D2A" w14:textId="3F1978C7" w:rsidR="00732334" w:rsidRDefault="00732334" w:rsidP="002332D2">
      <w:pPr>
        <w:tabs>
          <w:tab w:val="left" w:pos="4699"/>
        </w:tabs>
        <w:rPr>
          <w:sz w:val="28"/>
          <w:szCs w:val="28"/>
        </w:rPr>
      </w:pPr>
    </w:p>
    <w:p w14:paraId="4F3B3FEF" w14:textId="2F10A544" w:rsidR="00732334" w:rsidRDefault="00732334" w:rsidP="002332D2">
      <w:pPr>
        <w:tabs>
          <w:tab w:val="left" w:pos="4699"/>
        </w:tabs>
        <w:rPr>
          <w:sz w:val="28"/>
          <w:szCs w:val="28"/>
        </w:rPr>
      </w:pPr>
    </w:p>
    <w:p w14:paraId="7A317FCA" w14:textId="0B3A4733" w:rsidR="00F007B5" w:rsidRDefault="00F007B5">
      <w:pPr>
        <w:suppressAutoHyphens w:val="0"/>
        <w:spacing w:after="0"/>
        <w:rPr>
          <w:sz w:val="28"/>
          <w:szCs w:val="28"/>
        </w:rPr>
      </w:pPr>
    </w:p>
    <w:p w14:paraId="2D1B8460" w14:textId="74E810EE" w:rsidR="00732334" w:rsidRPr="006C3707" w:rsidRDefault="00F007B5" w:rsidP="006C3707">
      <w:pPr>
        <w:spacing w:before="20" w:after="20"/>
        <w:rPr>
          <w:rFonts w:eastAsia="HGGothicE" w:cs="Arial"/>
          <w:b/>
          <w:bCs/>
          <w:lang w:val="en-US" w:eastAsia="ja-JP"/>
        </w:rPr>
      </w:pPr>
      <w:r w:rsidRPr="00F007B5">
        <w:rPr>
          <w:b/>
          <w:bCs/>
          <w:sz w:val="28"/>
          <w:szCs w:val="28"/>
        </w:rPr>
        <w:t xml:space="preserve">Governance </w:t>
      </w:r>
      <w:r w:rsidR="004405FD">
        <w:rPr>
          <w:b/>
          <w:bCs/>
          <w:sz w:val="28"/>
          <w:szCs w:val="28"/>
        </w:rPr>
        <w:t xml:space="preserve">and maintenance </w:t>
      </w:r>
      <w:r w:rsidR="00E52077">
        <w:rPr>
          <w:b/>
          <w:bCs/>
          <w:sz w:val="28"/>
          <w:szCs w:val="28"/>
        </w:rPr>
        <w:t>for the partnership</w:t>
      </w:r>
    </w:p>
    <w:tbl>
      <w:tblPr>
        <w:tblStyle w:val="TableGrid"/>
        <w:tblpPr w:leftFromText="180" w:rightFromText="180" w:vertAnchor="text" w:horzAnchor="margin" w:tblpXSpec="center" w:tblpY="284"/>
        <w:tblW w:w="14737" w:type="dxa"/>
        <w:tblBorders>
          <w:top w:val="dotted" w:sz="4" w:space="0" w:color="7E9BC0"/>
          <w:left w:val="dotted" w:sz="4" w:space="0" w:color="7E9BC0"/>
          <w:bottom w:val="dotted" w:sz="4" w:space="0" w:color="7E9BC0"/>
          <w:right w:val="dotted" w:sz="4" w:space="0" w:color="7E9BC0"/>
          <w:insideH w:val="dotted" w:sz="4" w:space="0" w:color="7E9BC0"/>
          <w:insideV w:val="dotted" w:sz="4" w:space="0" w:color="7E9BC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5670"/>
        <w:gridCol w:w="2410"/>
        <w:gridCol w:w="2268"/>
        <w:gridCol w:w="1417"/>
      </w:tblGrid>
      <w:tr w:rsidR="00F007B5" w:rsidRPr="004660AD" w14:paraId="1A57F70A" w14:textId="77777777" w:rsidTr="006C3707">
        <w:trPr>
          <w:trHeight w:val="450"/>
        </w:trPr>
        <w:tc>
          <w:tcPr>
            <w:tcW w:w="2972" w:type="dxa"/>
            <w:shd w:val="clear" w:color="auto" w:fill="F2F2F2"/>
            <w:vAlign w:val="center"/>
          </w:tcPr>
          <w:p w14:paraId="496A6279" w14:textId="05DE61CA" w:rsidR="00F007B5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 xml:space="preserve">GOVERNANCE </w:t>
            </w:r>
            <w:r w:rsidR="00E52077">
              <w:rPr>
                <w:rFonts w:eastAsia="HGGothicE" w:cs="Arial"/>
                <w:b/>
                <w:bCs/>
                <w:lang w:val="en-US" w:eastAsia="ja-JP"/>
              </w:rPr>
              <w:t>ARRANGEMENTS</w:t>
            </w:r>
            <w:r w:rsidR="00F94C15">
              <w:rPr>
                <w:rFonts w:eastAsia="HGGothicE" w:cs="Arial"/>
                <w:b/>
                <w:bCs/>
                <w:lang w:val="en-US" w:eastAsia="ja-JP"/>
              </w:rPr>
              <w:t xml:space="preserve"> AND MAINTENANCE CONSIDERATIONS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11508F0E" w14:textId="5A7D7AAE" w:rsidR="00F007B5" w:rsidRPr="00A62313" w:rsidRDefault="006C3707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SPECIFIC ACTIVITIES TO UNDERTAKE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A8CD06B" w14:textId="171A4DFD" w:rsidR="00F007B5" w:rsidRPr="006C3707" w:rsidRDefault="006C3707" w:rsidP="00AE5D4C">
            <w:pPr>
              <w:spacing w:before="20" w:after="20"/>
              <w:rPr>
                <w:rFonts w:eastAsia="HGGothicE" w:cs="Arial"/>
                <w:b/>
                <w:bCs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 xml:space="preserve">LEAD RESPONSIBILITY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67248BE2" w14:textId="79510D82" w:rsidR="00F007B5" w:rsidRPr="00A62313" w:rsidRDefault="006C3707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NOTES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00175657" w14:textId="1E461E5F" w:rsidR="00F007B5" w:rsidRPr="00A62313" w:rsidRDefault="006C3707" w:rsidP="00AE5D4C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 w:rsidRPr="006C3707">
              <w:rPr>
                <w:rFonts w:eastAsia="HGGothicE" w:cs="Arial"/>
                <w:b/>
                <w:bCs/>
                <w:lang w:val="en-US" w:eastAsia="ja-JP"/>
              </w:rPr>
              <w:t>END</w:t>
            </w:r>
            <w:r>
              <w:rPr>
                <w:rFonts w:ascii="Calibre Medium" w:eastAsia="HGGothicE" w:hAnsi="Calibre Medium" w:cs="Arial"/>
                <w:lang w:val="en-US" w:eastAsia="ja-JP"/>
              </w:rPr>
              <w:t xml:space="preserve"> </w:t>
            </w:r>
            <w:r w:rsidRPr="006C3707">
              <w:rPr>
                <w:rFonts w:eastAsia="HGGothicE" w:cs="Arial"/>
                <w:b/>
                <w:bCs/>
                <w:lang w:val="en-US" w:eastAsia="ja-JP"/>
              </w:rPr>
              <w:t>DATE</w:t>
            </w:r>
          </w:p>
        </w:tc>
      </w:tr>
      <w:tr w:rsidR="00F007B5" w:rsidRPr="004660AD" w14:paraId="3768BDCC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3BACED49" w14:textId="4CBE0972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327569490" w:edGrp="everyone"/>
            <w:permStart w:id="301351286" w:edGrp="everyone"/>
            <w:permStart w:id="1950166918" w:edGrp="everyone"/>
            <w:permStart w:id="1497436826" w:edGrp="everyone"/>
            <w:permStart w:id="312629570" w:edGrp="everyone"/>
            <w:proofErr w:type="gramStart"/>
            <w:r w:rsidRPr="004D2BB7">
              <w:rPr>
                <w:rFonts w:eastAsia="HGGothicE" w:cs="Arial"/>
                <w:lang w:val="en-US" w:eastAsia="ja-JP"/>
              </w:rPr>
              <w:t>E</w:t>
            </w:r>
            <w:r w:rsidR="003E5105" w:rsidRPr="004D2BB7">
              <w:rPr>
                <w:rFonts w:eastAsia="HGGothicE" w:cs="Arial"/>
                <w:lang w:val="en-US" w:eastAsia="ja-JP"/>
              </w:rPr>
              <w:t>.</w:t>
            </w:r>
            <w:r w:rsidRPr="004D2BB7">
              <w:rPr>
                <w:rFonts w:eastAsia="HGGothicE" w:cs="Arial"/>
                <w:lang w:val="en-US" w:eastAsia="ja-JP"/>
              </w:rPr>
              <w:t>g</w:t>
            </w:r>
            <w:r w:rsidR="003E5105" w:rsidRPr="004D2BB7">
              <w:rPr>
                <w:rFonts w:eastAsia="HGGothicE" w:cs="Arial"/>
                <w:lang w:val="en-US" w:eastAsia="ja-JP"/>
              </w:rPr>
              <w:t>.</w:t>
            </w:r>
            <w:proofErr w:type="gramEnd"/>
            <w:r w:rsidRPr="004D2BB7">
              <w:rPr>
                <w:rFonts w:eastAsia="HGGothicE" w:cs="Arial"/>
                <w:lang w:val="en-US" w:eastAsia="ja-JP"/>
              </w:rPr>
              <w:t xml:space="preserve"> </w:t>
            </w:r>
            <w:r w:rsidR="00F56ABD" w:rsidRPr="004D2BB7">
              <w:rPr>
                <w:rFonts w:eastAsia="HGGothicE" w:cs="Arial"/>
                <w:lang w:val="en-US" w:eastAsia="ja-JP"/>
              </w:rPr>
              <w:t>Governance</w:t>
            </w:r>
            <w:r w:rsidR="00C36C4B" w:rsidRPr="004D2BB7">
              <w:rPr>
                <w:rFonts w:eastAsia="HGGothicE" w:cs="Arial"/>
                <w:lang w:val="en-US" w:eastAsia="ja-JP"/>
              </w:rPr>
              <w:t xml:space="preserve"> </w:t>
            </w:r>
            <w:r w:rsidR="000D1395" w:rsidRPr="004D2BB7">
              <w:rPr>
                <w:rFonts w:eastAsia="HGGothicE" w:cs="Arial"/>
                <w:lang w:val="en-US" w:eastAsia="ja-JP"/>
              </w:rPr>
              <w:t>g</w:t>
            </w:r>
            <w:r w:rsidR="00C36C4B" w:rsidRPr="004D2BB7">
              <w:rPr>
                <w:rFonts w:eastAsia="HGGothicE" w:cs="Arial"/>
                <w:lang w:val="en-US" w:eastAsia="ja-JP"/>
              </w:rPr>
              <w:t>roup</w:t>
            </w:r>
            <w:r w:rsidR="00AF557E" w:rsidRPr="004D2BB7">
              <w:rPr>
                <w:rFonts w:eastAsia="HGGothicE" w:cs="Arial"/>
                <w:lang w:val="en-US" w:eastAsia="ja-JP"/>
              </w:rPr>
              <w:t>/Steering Committee</w:t>
            </w:r>
            <w:r w:rsidR="00C36C4B" w:rsidRPr="004D2BB7">
              <w:rPr>
                <w:rFonts w:eastAsia="HGGothicE" w:cs="Arial"/>
                <w:lang w:val="en-US" w:eastAsia="ja-JP"/>
              </w:rPr>
              <w:t xml:space="preserve"> </w:t>
            </w:r>
            <w:r w:rsidRPr="004D2BB7">
              <w:rPr>
                <w:rFonts w:eastAsia="HGGothicE" w:cs="Arial"/>
                <w:lang w:val="en-US" w:eastAsia="ja-JP"/>
              </w:rPr>
              <w:t>terms of reference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454F9E0" w14:textId="77777777" w:rsidR="00BF501F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>Relevant activities and tasks</w:t>
            </w:r>
            <w:r w:rsidR="00C62E2E" w:rsidRPr="004D2BB7">
              <w:rPr>
                <w:rFonts w:eastAsia="HGGothicE" w:cs="Arial"/>
                <w:lang w:val="en-US" w:eastAsia="ja-JP"/>
              </w:rPr>
              <w:t xml:space="preserve"> </w:t>
            </w:r>
          </w:p>
          <w:p w14:paraId="7417E8EB" w14:textId="00E7B69B" w:rsidR="00F007B5" w:rsidRPr="004D2BB7" w:rsidRDefault="00C62E2E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roofErr w:type="gramStart"/>
            <w:r w:rsidRPr="004D2BB7">
              <w:rPr>
                <w:rFonts w:eastAsia="HGGothicE" w:cs="Arial"/>
                <w:lang w:val="en-US" w:eastAsia="ja-JP"/>
              </w:rPr>
              <w:t>e.g.</w:t>
            </w:r>
            <w:proofErr w:type="gramEnd"/>
            <w:r w:rsidRPr="004D2BB7">
              <w:rPr>
                <w:rFonts w:eastAsia="HGGothicE" w:cs="Arial"/>
                <w:lang w:val="en-US" w:eastAsia="ja-JP"/>
              </w:rPr>
              <w:t xml:space="preserve"> review terms of reference annually </w:t>
            </w:r>
            <w:r w:rsidR="00B0388F" w:rsidRPr="004D2BB7">
              <w:rPr>
                <w:rFonts w:eastAsia="HGGothicE" w:cs="Arial"/>
                <w:lang w:val="en-US" w:eastAsia="ja-JP"/>
              </w:rPr>
              <w:t>in {month}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4F8079" w14:textId="48E6BF5D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9007A9A" w14:textId="06E4C7CD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26C14D9" w14:textId="11D1B681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0050A5DE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4846036A" w14:textId="1126500C" w:rsidR="00F007B5" w:rsidRPr="004D2BB7" w:rsidRDefault="00FE4B8D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146814852" w:edGrp="everyone"/>
            <w:permStart w:id="453647535" w:edGrp="everyone"/>
            <w:permStart w:id="761033259" w:edGrp="everyone"/>
            <w:permStart w:id="1292262347" w:edGrp="everyone"/>
            <w:permStart w:id="1918770884" w:edGrp="everyone"/>
            <w:permEnd w:id="327569490"/>
            <w:permEnd w:id="301351286"/>
            <w:permEnd w:id="1950166918"/>
            <w:permEnd w:id="1497436826"/>
            <w:permEnd w:id="312629570"/>
            <w:proofErr w:type="gramStart"/>
            <w:r w:rsidRPr="004D2BB7">
              <w:rPr>
                <w:rFonts w:eastAsia="HGGothicE" w:cs="Arial"/>
                <w:lang w:val="en-US" w:eastAsia="ja-JP"/>
              </w:rPr>
              <w:t>E</w:t>
            </w:r>
            <w:r w:rsidR="0008143D" w:rsidRPr="004D2BB7">
              <w:rPr>
                <w:rFonts w:eastAsia="HGGothicE" w:cs="Arial"/>
                <w:lang w:val="en-US" w:eastAsia="ja-JP"/>
              </w:rPr>
              <w:t>.g.</w:t>
            </w:r>
            <w:proofErr w:type="gramEnd"/>
            <w:r w:rsidR="00185F1B" w:rsidRPr="004D2BB7">
              <w:rPr>
                <w:rFonts w:eastAsia="HGGothicE" w:cs="Arial"/>
                <w:lang w:val="en-US" w:eastAsia="ja-JP"/>
              </w:rPr>
              <w:t xml:space="preserve"> Annual governance meeting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A88624A" w14:textId="77777777" w:rsidR="00BF501F" w:rsidRPr="004D2BB7" w:rsidRDefault="00726A31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 xml:space="preserve">Relevant activities and tasks </w:t>
            </w:r>
          </w:p>
          <w:p w14:paraId="40FDDE36" w14:textId="5B02EE9A" w:rsidR="00F007B5" w:rsidRPr="004D2BB7" w:rsidRDefault="00726A31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 xml:space="preserve">e.g. </w:t>
            </w:r>
            <w:r w:rsidR="007A3945" w:rsidRPr="004D2BB7">
              <w:rPr>
                <w:rFonts w:eastAsia="HGGothicE" w:cs="Arial"/>
                <w:lang w:val="en-US" w:eastAsia="ja-JP"/>
              </w:rPr>
              <w:t xml:space="preserve">{name of partner} to </w:t>
            </w:r>
            <w:r w:rsidR="00883CA1" w:rsidRPr="004D2BB7">
              <w:rPr>
                <w:rFonts w:eastAsia="HGGothicE" w:cs="Arial"/>
                <w:lang w:val="en-US" w:eastAsia="ja-JP"/>
              </w:rPr>
              <w:t>organi</w:t>
            </w:r>
            <w:r w:rsidR="00202650" w:rsidRPr="004D2BB7">
              <w:rPr>
                <w:rFonts w:eastAsia="HGGothicE" w:cs="Arial"/>
                <w:lang w:val="en-US" w:eastAsia="ja-JP"/>
              </w:rPr>
              <w:t>s</w:t>
            </w:r>
            <w:r w:rsidR="00883CA1" w:rsidRPr="004D2BB7">
              <w:rPr>
                <w:rFonts w:eastAsia="HGGothicE" w:cs="Arial"/>
                <w:lang w:val="en-US" w:eastAsia="ja-JP"/>
              </w:rPr>
              <w:t xml:space="preserve">e and chair the </w:t>
            </w:r>
            <w:r w:rsidR="00EC3069" w:rsidRPr="004D2BB7">
              <w:rPr>
                <w:rFonts w:eastAsia="HGGothicE" w:cs="Arial"/>
                <w:lang w:val="en-US" w:eastAsia="ja-JP"/>
              </w:rPr>
              <w:t>{</w:t>
            </w:r>
            <w:r w:rsidR="00883CA1" w:rsidRPr="004D2BB7">
              <w:rPr>
                <w:rFonts w:eastAsia="HGGothicE" w:cs="Arial"/>
                <w:lang w:val="en-US" w:eastAsia="ja-JP"/>
              </w:rPr>
              <w:t>biannual</w:t>
            </w:r>
            <w:r w:rsidR="00EC3069" w:rsidRPr="004D2BB7">
              <w:rPr>
                <w:rFonts w:eastAsia="HGGothicE" w:cs="Arial"/>
                <w:lang w:val="en-US" w:eastAsia="ja-JP"/>
              </w:rPr>
              <w:t>}</w:t>
            </w:r>
            <w:r w:rsidR="00202650" w:rsidRPr="004D2BB7">
              <w:rPr>
                <w:rFonts w:eastAsia="HGGothicE" w:cs="Arial"/>
                <w:lang w:val="en-US" w:eastAsia="ja-JP"/>
              </w:rPr>
              <w:t xml:space="preserve"> partnership governance meeting</w:t>
            </w:r>
            <w:r w:rsidR="00C924B8" w:rsidRPr="004D2BB7">
              <w:rPr>
                <w:rFonts w:eastAsia="HGGothicE" w:cs="Arial"/>
                <w:lang w:val="en-US" w:eastAsia="ja-JP"/>
              </w:rPr>
              <w:t xml:space="preserve"> (responsibility for organi</w:t>
            </w:r>
            <w:r w:rsidR="00E549A9" w:rsidRPr="004D2BB7">
              <w:rPr>
                <w:rFonts w:eastAsia="HGGothicE" w:cs="Arial"/>
                <w:lang w:val="en-US" w:eastAsia="ja-JP"/>
              </w:rPr>
              <w:t>s</w:t>
            </w:r>
            <w:r w:rsidR="00C924B8" w:rsidRPr="004D2BB7">
              <w:rPr>
                <w:rFonts w:eastAsia="HGGothicE" w:cs="Arial"/>
                <w:lang w:val="en-US" w:eastAsia="ja-JP"/>
              </w:rPr>
              <w:t>ing and chairing the</w:t>
            </w:r>
            <w:r w:rsidR="008520BD" w:rsidRPr="004D2BB7">
              <w:rPr>
                <w:rFonts w:eastAsia="HGGothicE" w:cs="Arial"/>
                <w:lang w:val="en-US" w:eastAsia="ja-JP"/>
              </w:rPr>
              <w:t xml:space="preserve"> partnership governance meetings should be rotated</w:t>
            </w:r>
            <w:r w:rsidR="00E549A9" w:rsidRPr="004D2BB7">
              <w:rPr>
                <w:rFonts w:eastAsia="HGGothicE" w:cs="Arial"/>
                <w:lang w:val="en-US" w:eastAsia="ja-JP"/>
              </w:rPr>
              <w:t xml:space="preserve"> between the partners)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429C4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4712CE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D451BE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3D86062A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30F7DFD6" w14:textId="2276B9EF" w:rsidR="00F007B5" w:rsidRPr="004D2BB7" w:rsidRDefault="00185F1B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068060054" w:edGrp="everyone"/>
            <w:permStart w:id="29426410" w:edGrp="everyone"/>
            <w:permStart w:id="1461520903" w:edGrp="everyone"/>
            <w:permStart w:id="748897321" w:edGrp="everyone"/>
            <w:permStart w:id="166732091" w:edGrp="everyone"/>
            <w:permEnd w:id="1146814852"/>
            <w:permEnd w:id="453647535"/>
            <w:permEnd w:id="761033259"/>
            <w:permEnd w:id="1292262347"/>
            <w:permEnd w:id="1918770884"/>
            <w:proofErr w:type="gramStart"/>
            <w:r w:rsidRPr="004D2BB7">
              <w:rPr>
                <w:rFonts w:eastAsia="HGGothicE" w:cs="Arial"/>
                <w:lang w:val="en-US" w:eastAsia="ja-JP"/>
              </w:rPr>
              <w:t>E.g.</w:t>
            </w:r>
            <w:proofErr w:type="gramEnd"/>
            <w:r w:rsidRPr="004D2BB7">
              <w:rPr>
                <w:rFonts w:eastAsia="HGGothicE" w:cs="Arial"/>
                <w:lang w:val="en-US" w:eastAsia="ja-JP"/>
              </w:rPr>
              <w:t xml:space="preserve"> </w:t>
            </w:r>
            <w:r w:rsidR="008726B0" w:rsidRPr="004D2BB7">
              <w:rPr>
                <w:rFonts w:eastAsia="HGGothicE" w:cs="Arial"/>
                <w:lang w:val="en-US" w:eastAsia="ja-JP"/>
              </w:rPr>
              <w:t>Complete annual partnership check-in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F0D04E1" w14:textId="77777777" w:rsidR="00BF501F" w:rsidRPr="004D2BB7" w:rsidRDefault="00726A31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r w:rsidRPr="004D2BB7">
              <w:rPr>
                <w:rFonts w:eastAsia="HGGothicE" w:cs="Arial"/>
                <w:lang w:val="en-US" w:eastAsia="ja-JP"/>
              </w:rPr>
              <w:t xml:space="preserve">Relevant activities and tasks </w:t>
            </w:r>
          </w:p>
          <w:p w14:paraId="3052D256" w14:textId="7D2F6A46" w:rsidR="00F007B5" w:rsidRPr="004D2BB7" w:rsidRDefault="00726A31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roofErr w:type="gramStart"/>
            <w:r w:rsidRPr="004D2BB7">
              <w:rPr>
                <w:rFonts w:eastAsia="HGGothicE" w:cs="Arial"/>
                <w:lang w:val="en-US" w:eastAsia="ja-JP"/>
              </w:rPr>
              <w:t>e.g.</w:t>
            </w:r>
            <w:proofErr w:type="gramEnd"/>
            <w:r w:rsidRPr="004D2BB7">
              <w:rPr>
                <w:rFonts w:eastAsia="HGGothicE" w:cs="Arial"/>
                <w:lang w:val="en-US" w:eastAsia="ja-JP"/>
              </w:rPr>
              <w:t xml:space="preserve"> </w:t>
            </w:r>
            <w:r w:rsidR="00AB296C" w:rsidRPr="004D2BB7">
              <w:rPr>
                <w:rFonts w:eastAsia="HGGothicE" w:cs="Arial"/>
                <w:lang w:val="en-US" w:eastAsia="ja-JP"/>
              </w:rPr>
              <w:t>utili</w:t>
            </w:r>
            <w:r w:rsidR="00055C63" w:rsidRPr="004D2BB7">
              <w:rPr>
                <w:rFonts w:eastAsia="HGGothicE" w:cs="Arial"/>
                <w:lang w:val="en-US" w:eastAsia="ja-JP"/>
              </w:rPr>
              <w:t>s</w:t>
            </w:r>
            <w:r w:rsidR="00AB296C" w:rsidRPr="004D2BB7">
              <w:rPr>
                <w:rFonts w:eastAsia="HGGothicE" w:cs="Arial"/>
                <w:lang w:val="en-US" w:eastAsia="ja-JP"/>
              </w:rPr>
              <w:t>e the Partnership Pulse Check</w:t>
            </w:r>
            <w:r w:rsidR="004E2557" w:rsidRPr="004D2BB7">
              <w:rPr>
                <w:rFonts w:eastAsia="HGGothicE" w:cs="Arial"/>
                <w:lang w:val="en-US" w:eastAsia="ja-JP"/>
              </w:rPr>
              <w:t xml:space="preserve"> after the first 12 months of the partnership</w:t>
            </w:r>
            <w:r w:rsidR="00210A40" w:rsidRPr="004D2BB7">
              <w:rPr>
                <w:rFonts w:eastAsia="HGGothicE" w:cs="Arial"/>
                <w:lang w:val="en-US" w:eastAsia="ja-JP"/>
              </w:rPr>
              <w:t>, and then annually thereafter</w:t>
            </w:r>
            <w:r w:rsidR="00BB230E" w:rsidRPr="004D2BB7">
              <w:rPr>
                <w:rFonts w:eastAsia="HGGothicE" w:cs="Arial"/>
                <w:lang w:val="en-US" w:eastAsia="ja-JP"/>
              </w:rPr>
              <w:t xml:space="preserve"> (a</w:t>
            </w:r>
            <w:r w:rsidR="00447F06" w:rsidRPr="004D2BB7">
              <w:rPr>
                <w:rFonts w:eastAsia="HGGothicE" w:cs="Arial"/>
                <w:lang w:val="en-US" w:eastAsia="ja-JP"/>
              </w:rPr>
              <w:t>ny agreed actions arising from the Pulse Check can be</w:t>
            </w:r>
            <w:r w:rsidR="00055C63" w:rsidRPr="004D2BB7">
              <w:rPr>
                <w:rFonts w:eastAsia="HGGothicE" w:cs="Arial"/>
                <w:lang w:val="en-US" w:eastAsia="ja-JP"/>
              </w:rPr>
              <w:t xml:space="preserve"> included in this action plan</w:t>
            </w:r>
            <w:r w:rsidR="00BB230E" w:rsidRPr="004D2BB7">
              <w:rPr>
                <w:rFonts w:eastAsia="HGGothicE" w:cs="Arial"/>
                <w:lang w:val="en-US" w:eastAsia="ja-JP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5BFAF1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B6D741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6C9B14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3EF9C415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59A7401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424438794" w:edGrp="everyone"/>
            <w:permStart w:id="1474376435" w:edGrp="everyone"/>
            <w:permStart w:id="1910382659" w:edGrp="everyone"/>
            <w:permStart w:id="870917950" w:edGrp="everyone"/>
            <w:permStart w:id="1021258412" w:edGrp="everyone"/>
            <w:permEnd w:id="1068060054"/>
            <w:permEnd w:id="29426410"/>
            <w:permEnd w:id="1461520903"/>
            <w:permEnd w:id="748897321"/>
            <w:permEnd w:id="166732091"/>
          </w:p>
        </w:tc>
        <w:tc>
          <w:tcPr>
            <w:tcW w:w="5670" w:type="dxa"/>
            <w:shd w:val="clear" w:color="auto" w:fill="auto"/>
            <w:vAlign w:val="center"/>
          </w:tcPr>
          <w:p w14:paraId="0051989B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5583046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40CF9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86893C5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tr w:rsidR="00F007B5" w:rsidRPr="004660AD" w14:paraId="4FF0A3B0" w14:textId="77777777" w:rsidTr="006C3707">
        <w:trPr>
          <w:trHeight w:val="450"/>
        </w:trPr>
        <w:tc>
          <w:tcPr>
            <w:tcW w:w="2972" w:type="dxa"/>
            <w:shd w:val="clear" w:color="auto" w:fill="auto"/>
            <w:vAlign w:val="center"/>
          </w:tcPr>
          <w:p w14:paraId="0EE43977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  <w:permStart w:id="1094936457" w:edGrp="everyone"/>
            <w:permStart w:id="243423858" w:edGrp="everyone"/>
            <w:permStart w:id="1945717760" w:edGrp="everyone"/>
            <w:permStart w:id="412578633" w:edGrp="everyone"/>
            <w:permStart w:id="1721634078" w:edGrp="everyone"/>
            <w:permEnd w:id="424438794"/>
            <w:permEnd w:id="1474376435"/>
            <w:permEnd w:id="1910382659"/>
            <w:permEnd w:id="870917950"/>
            <w:permEnd w:id="1021258412"/>
          </w:p>
        </w:tc>
        <w:tc>
          <w:tcPr>
            <w:tcW w:w="5670" w:type="dxa"/>
            <w:shd w:val="clear" w:color="auto" w:fill="auto"/>
            <w:vAlign w:val="center"/>
          </w:tcPr>
          <w:p w14:paraId="647D49EB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89A559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C990D29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69AE930" w14:textId="77777777" w:rsidR="00F007B5" w:rsidRPr="004D2BB7" w:rsidRDefault="00F007B5" w:rsidP="00AE5D4C">
            <w:pPr>
              <w:spacing w:before="20" w:after="20"/>
              <w:rPr>
                <w:rFonts w:eastAsia="HGGothicE" w:cs="Arial"/>
                <w:lang w:val="en-US" w:eastAsia="ja-JP"/>
              </w:rPr>
            </w:pPr>
          </w:p>
        </w:tc>
      </w:tr>
      <w:permEnd w:id="1094936457"/>
      <w:permEnd w:id="243423858"/>
      <w:permEnd w:id="1945717760"/>
      <w:permEnd w:id="412578633"/>
      <w:permEnd w:id="1721634078"/>
    </w:tbl>
    <w:p w14:paraId="21184711" w14:textId="4DA58AF9" w:rsidR="00732334" w:rsidRDefault="00732334" w:rsidP="002332D2">
      <w:pPr>
        <w:tabs>
          <w:tab w:val="left" w:pos="4699"/>
        </w:tabs>
        <w:rPr>
          <w:sz w:val="28"/>
          <w:szCs w:val="28"/>
        </w:rPr>
      </w:pPr>
    </w:p>
    <w:p w14:paraId="62D16159" w14:textId="15908CF2" w:rsidR="00F007B5" w:rsidRPr="00F007B5" w:rsidRDefault="00F007B5" w:rsidP="00F007B5">
      <w:pPr>
        <w:rPr>
          <w:sz w:val="28"/>
          <w:szCs w:val="28"/>
        </w:rPr>
      </w:pPr>
    </w:p>
    <w:p w14:paraId="18F2936F" w14:textId="77777777" w:rsidR="00F007B5" w:rsidRPr="00F007B5" w:rsidRDefault="00F007B5" w:rsidP="00F007B5">
      <w:pPr>
        <w:ind w:firstLine="720"/>
        <w:rPr>
          <w:sz w:val="28"/>
          <w:szCs w:val="28"/>
        </w:rPr>
      </w:pPr>
    </w:p>
    <w:sectPr w:rsidR="00F007B5" w:rsidRPr="00F007B5" w:rsidSect="00566383">
      <w:headerReference w:type="first" r:id="rId17"/>
      <w:pgSz w:w="16838" w:h="11906" w:orient="landscape" w:code="9"/>
      <w:pgMar w:top="1134" w:right="851" w:bottom="851" w:left="851" w:header="28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F9FEC" w14:textId="77777777" w:rsidR="00DE3A18" w:rsidRDefault="00DE3A18" w:rsidP="00C2783A">
      <w:pPr>
        <w:spacing w:after="0"/>
      </w:pPr>
      <w:r>
        <w:separator/>
      </w:r>
    </w:p>
  </w:endnote>
  <w:endnote w:type="continuationSeparator" w:id="0">
    <w:p w14:paraId="2F35B369" w14:textId="77777777" w:rsidR="00DE3A18" w:rsidRDefault="00DE3A18" w:rsidP="00C2783A">
      <w:pPr>
        <w:spacing w:after="0"/>
      </w:pPr>
      <w:r>
        <w:continuationSeparator/>
      </w:r>
    </w:p>
  </w:endnote>
  <w:endnote w:type="continuationNotice" w:id="1">
    <w:p w14:paraId="722C2D72" w14:textId="77777777" w:rsidR="00DE3A18" w:rsidRDefault="00DE3A1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FDF863-0773-46D4-9CCF-2022B440C921}"/>
    <w:embedBold r:id="rId2" w:fontKey="{52F94A8D-73A8-40A6-B0D7-2FACA212C1C2}"/>
    <w:embedItalic r:id="rId3" w:fontKey="{BD0B83C7-C88F-4438-A8AB-0729948B549E}"/>
    <w:embedBoldItalic r:id="rId4" w:fontKey="{468763A5-5FA1-4DFB-8762-D697FCE1D88D}"/>
  </w:font>
  <w:font w:name="Calibre Semibold"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Bold">
    <w:altName w:val="Trebuchet MS"/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e Light">
    <w:altName w:val="Corbel Light"/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Medium">
    <w:altName w:val="Trebuchet MS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58ADDF-B69F-4331-B46E-02EEEF26F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5D46" w14:textId="77777777" w:rsidR="007043AE" w:rsidRPr="006870D9" w:rsidRDefault="007043AE" w:rsidP="00C57B4A">
    <w:pPr>
      <w:pStyle w:val="Footer"/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036F8" w14:textId="77777777" w:rsidR="00DE3A18" w:rsidRDefault="00DE3A18" w:rsidP="00C2783A">
      <w:pPr>
        <w:spacing w:after="0"/>
      </w:pPr>
      <w:r>
        <w:separator/>
      </w:r>
    </w:p>
  </w:footnote>
  <w:footnote w:type="continuationSeparator" w:id="0">
    <w:p w14:paraId="22E32F13" w14:textId="77777777" w:rsidR="00DE3A18" w:rsidRDefault="00DE3A18" w:rsidP="00C2783A">
      <w:pPr>
        <w:spacing w:after="0"/>
      </w:pPr>
      <w:r>
        <w:continuationSeparator/>
      </w:r>
    </w:p>
  </w:footnote>
  <w:footnote w:type="continuationNotice" w:id="1">
    <w:p w14:paraId="6F98E704" w14:textId="77777777" w:rsidR="00DE3A18" w:rsidRDefault="00DE3A1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F72F" w14:textId="77777777" w:rsidR="00C1489B" w:rsidRDefault="00C148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0FDAB2C" wp14:editId="0E9C973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6EDAA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1489B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DAB2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.05pt;width:34.95pt;height:34.95pt;z-index:25165824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AXj2C8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1966EDAA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1489B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691CA" w14:textId="3D20CEB7" w:rsidR="006B192D" w:rsidRDefault="00A90D2E">
    <w:pPr>
      <w:pStyle w:val="Header"/>
    </w:pPr>
    <w:r w:rsidRPr="006A2974">
      <w:rPr>
        <w:noProof/>
      </w:rPr>
      <w:drawing>
        <wp:anchor distT="0" distB="0" distL="114300" distR="114300" simplePos="0" relativeHeight="251658251" behindDoc="0" locked="0" layoutInCell="1" allowOverlap="1" wp14:anchorId="795D8D53" wp14:editId="00D5DCCC">
          <wp:simplePos x="0" y="0"/>
          <wp:positionH relativeFrom="column">
            <wp:posOffset>-530860</wp:posOffset>
          </wp:positionH>
          <wp:positionV relativeFrom="paragraph">
            <wp:posOffset>-1819275</wp:posOffset>
          </wp:positionV>
          <wp:extent cx="10818660" cy="1314450"/>
          <wp:effectExtent l="0" t="0" r="1905" b="0"/>
          <wp:wrapNone/>
          <wp:docPr id="18" name="Picture 5">
            <a:extLst xmlns:a="http://schemas.openxmlformats.org/drawingml/2006/main">
              <a:ext uri="{FF2B5EF4-FFF2-40B4-BE49-F238E27FC236}">
                <a16:creationId xmlns:a16="http://schemas.microsoft.com/office/drawing/2014/main" id="{8719608C-C1FB-4758-9368-C2BF901B5F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8719608C-C1FB-4758-9368-C2BF901B5FE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1866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2974" w:rsidRPr="006A2974">
      <w:rPr>
        <w:rFonts w:ascii="Calibre Regular" w:hAnsi="Calibre Regular" w:cstheme="minorBidi"/>
        <w:b w:val="0"/>
        <w:caps w:val="0"/>
        <w:noProof/>
        <w:color w:val="auto"/>
        <w:spacing w:val="0"/>
        <w:sz w:val="20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4AC2BAC1" wp14:editId="5C974038">
              <wp:simplePos x="0" y="0"/>
              <wp:positionH relativeFrom="column">
                <wp:posOffset>6974840</wp:posOffset>
              </wp:positionH>
              <wp:positionV relativeFrom="paragraph">
                <wp:posOffset>-1333500</wp:posOffset>
              </wp:positionV>
              <wp:extent cx="3095625" cy="372110"/>
              <wp:effectExtent l="0" t="0" r="9525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372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FF1D7" w14:textId="462764AE" w:rsidR="006A2974" w:rsidRPr="00D70C45" w:rsidRDefault="006A2974" w:rsidP="006A2974">
                          <w:pPr>
                            <w:pStyle w:val="Header"/>
                            <w:jc w:val="right"/>
                          </w:pPr>
                          <w:r>
                            <w:rPr>
                              <w:lang w:val="en-US"/>
                            </w:rPr>
                            <w:t>COLLABORATIVE ACTION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97200" rIns="0" bIns="46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C2BAC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549.2pt;margin-top:-105pt;width:243.75pt;height:29.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" filled="f" stroked="f" strokeweight=".5pt">
              <v:textbox inset="3mm,2.7mm,0,1.3mm">
                <w:txbxContent>
                  <w:p w14:paraId="2A7FF1D7" w14:textId="462764AE" w:rsidR="006A2974" w:rsidRPr="00D70C45" w:rsidRDefault="006A2974" w:rsidP="006A2974">
                    <w:pPr>
                      <w:pStyle w:val="Header"/>
                      <w:jc w:val="right"/>
                    </w:pPr>
                    <w:r>
                      <w:rPr>
                        <w:lang w:val="en-US"/>
                      </w:rPr>
                      <w:t>COLLABORATIVE ACTION PLAN</w:t>
                    </w:r>
                  </w:p>
                </w:txbxContent>
              </v:textbox>
            </v:shape>
          </w:pict>
        </mc:Fallback>
      </mc:AlternateContent>
    </w:r>
    <w:r w:rsidR="006A2974" w:rsidRPr="006A2974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967EFAA" wp14:editId="5EE840AC">
              <wp:simplePos x="0" y="0"/>
              <wp:positionH relativeFrom="column">
                <wp:posOffset>7365365</wp:posOffset>
              </wp:positionH>
              <wp:positionV relativeFrom="paragraph">
                <wp:posOffset>-1333500</wp:posOffset>
              </wp:positionV>
              <wp:extent cx="455930" cy="381000"/>
              <wp:effectExtent l="0" t="0" r="1270" b="0"/>
              <wp:wrapNone/>
              <wp:docPr id="1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930" cy="381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CDB72AF" id="Oval 6" o:spid="_x0000_s1026" style="position:absolute;margin-left:579.95pt;margin-top:-105pt;width:35.9pt;height:30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" fillcolor="white [3212]" stroked="f" strokeweight="1pt">
              <v:stroke joinstyle="miter"/>
            </v:oval>
          </w:pict>
        </mc:Fallback>
      </mc:AlternateContent>
    </w:r>
    <w:r w:rsidR="006A2974" w:rsidRPr="006A2974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56A9362D" wp14:editId="5B5B228A">
              <wp:simplePos x="0" y="0"/>
              <wp:positionH relativeFrom="column">
                <wp:posOffset>7584440</wp:posOffset>
              </wp:positionH>
              <wp:positionV relativeFrom="paragraph">
                <wp:posOffset>-1333500</wp:posOffset>
              </wp:positionV>
              <wp:extent cx="4332605" cy="381000"/>
              <wp:effectExtent l="0" t="0" r="0" b="0"/>
              <wp:wrapNone/>
              <wp:docPr id="1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32605" cy="381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C983F7" w14:textId="77777777" w:rsidR="006A2974" w:rsidRDefault="006A2974" w:rsidP="006A2974">
                          <w:pPr>
                            <w:jc w:val="center"/>
                            <w:rPr>
                              <w:rFonts w:eastAsia="Calibri"/>
                              <w:color w:val="FFFFFF" w:themeColor="light1"/>
                              <w:kern w:val="24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FFFFFF" w:themeColor="ligh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 xml:space="preserve">partnership 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A9362D" id="Rectangle 7" o:spid="_x0000_s1030" style="position:absolute;margin-left:597.2pt;margin-top:-105pt;width:341.15pt;height:30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" fillcolor="white [3212]" stroked="f" strokeweight="1pt">
              <v:textbox>
                <w:txbxContent>
                  <w:p w14:paraId="77C983F7" w14:textId="77777777" w:rsidR="006A2974" w:rsidRDefault="006A2974" w:rsidP="006A2974">
                    <w:pPr>
                      <w:jc w:val="center"/>
                      <w:rPr>
                        <w:rFonts w:eastAsia="Calibri"/>
                        <w:color w:val="FFFFFF" w:themeColor="light1"/>
                        <w:kern w:val="24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eastAsia="Calibri"/>
                        <w:color w:val="FFFFFF" w:themeColor="light1"/>
                        <w:kern w:val="24"/>
                        <w:sz w:val="36"/>
                        <w:szCs w:val="36"/>
                        <w:lang w:val="en-US"/>
                      </w:rPr>
                      <w:t xml:space="preserve">partnership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3159" w14:textId="21CA60A4" w:rsidR="00C1489B" w:rsidRDefault="000E11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B073364" wp14:editId="2623DA8F">
              <wp:simplePos x="0" y="0"/>
              <wp:positionH relativeFrom="column">
                <wp:posOffset>3084780</wp:posOffset>
              </wp:positionH>
              <wp:positionV relativeFrom="paragraph">
                <wp:posOffset>-1384300</wp:posOffset>
              </wp:positionV>
              <wp:extent cx="1805050" cy="37211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5050" cy="372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AA83AD" w14:textId="18704228" w:rsidR="00074B17" w:rsidRPr="00D70C45" w:rsidRDefault="00C1489B" w:rsidP="00074B17">
                          <w:pPr>
                            <w:pStyle w:val="Header"/>
                            <w:jc w:val="right"/>
                          </w:pPr>
                          <w:r>
                            <w:rPr>
                              <w:lang w:val="en-US"/>
                            </w:rPr>
                            <w:t>partnership tool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97200" rIns="0" bIns="46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733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42.9pt;margin-top:-109pt;width:142.15pt;height:2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" filled="f" stroked="f" strokeweight=".5pt">
              <v:textbox inset="3mm,2.7mm,0,1.3mm">
                <w:txbxContent>
                  <w:p w14:paraId="1CAA83AD" w14:textId="18704228" w:rsidR="00074B17" w:rsidRPr="00D70C45" w:rsidRDefault="00C1489B" w:rsidP="00074B17">
                    <w:pPr>
                      <w:pStyle w:val="Header"/>
                      <w:jc w:val="right"/>
                    </w:pPr>
                    <w:r>
                      <w:rPr>
                        <w:lang w:val="en-US"/>
                      </w:rPr>
                      <w:t>partnership tool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7E2D9653" wp14:editId="48845CF1">
          <wp:simplePos x="0" y="0"/>
          <wp:positionH relativeFrom="margin">
            <wp:posOffset>-2520315</wp:posOffset>
          </wp:positionH>
          <wp:positionV relativeFrom="page">
            <wp:posOffset>0</wp:posOffset>
          </wp:positionV>
          <wp:extent cx="7558743" cy="10696574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3" cy="10696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89B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D670C0B" wp14:editId="18EE5DD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58C4B2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670C0B" id="_x0000_s1032" type="#_x0000_t202" alt="OFFICIAL" style="position:absolute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CFV1Y4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5A58C4B2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D780" w14:textId="4773A422" w:rsidR="00C1069E" w:rsidRDefault="000E5CBA" w:rsidP="002332D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0" behindDoc="0" locked="0" layoutInCell="1" allowOverlap="1" wp14:anchorId="13E3A666" wp14:editId="63E6E412">
              <wp:simplePos x="0" y="0"/>
              <wp:positionH relativeFrom="column">
                <wp:posOffset>7508240</wp:posOffset>
              </wp:positionH>
              <wp:positionV relativeFrom="paragraph">
                <wp:posOffset>-1428750</wp:posOffset>
              </wp:positionV>
              <wp:extent cx="2802255" cy="1404620"/>
              <wp:effectExtent l="0" t="0" r="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22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2303C" w14:textId="185066A7" w:rsidR="000E5CBA" w:rsidRPr="000E5CBA" w:rsidRDefault="000E5CBA">
                          <w:pPr>
                            <w:rPr>
                              <w:rFonts w:ascii="Calibre Bold" w:hAnsi="Calibre Bold" w:cs="Times New Roman (Body CS)"/>
                              <w:b/>
                              <w:caps/>
                              <w:color w:val="13242F" w:themeColor="text2"/>
                              <w:spacing w:val="50"/>
                              <w:sz w:val="18"/>
                              <w:lang w:val="en-US"/>
                            </w:rPr>
                          </w:pPr>
                          <w:r w:rsidRPr="000E5CBA">
                            <w:rPr>
                              <w:rFonts w:ascii="Calibre Bold" w:hAnsi="Calibre Bold" w:cs="Times New Roman (Body CS)"/>
                              <w:b/>
                              <w:caps/>
                              <w:color w:val="13242F" w:themeColor="text2"/>
                              <w:spacing w:val="50"/>
                              <w:sz w:val="18"/>
                              <w:lang w:val="en-US"/>
                            </w:rPr>
                            <w:t>COLLABORATIVE ACTION 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E3A66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91.2pt;margin-top:-112.5pt;width:220.6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" stroked="f">
              <v:textbox style="mso-fit-shape-to-text:t">
                <w:txbxContent>
                  <w:p w14:paraId="48F2303C" w14:textId="185066A7" w:rsidR="000E5CBA" w:rsidRPr="000E5CBA" w:rsidRDefault="000E5CBA">
                    <w:pPr>
                      <w:rPr>
                        <w:rFonts w:ascii="Calibre Bold" w:hAnsi="Calibre Bold" w:cs="Times New Roman (Body CS)"/>
                        <w:b/>
                        <w:caps/>
                        <w:color w:val="13242F" w:themeColor="text2"/>
                        <w:spacing w:val="50"/>
                        <w:sz w:val="18"/>
                        <w:lang w:val="en-US"/>
                      </w:rPr>
                    </w:pPr>
                    <w:r w:rsidRPr="000E5CBA">
                      <w:rPr>
                        <w:rFonts w:ascii="Calibre Bold" w:hAnsi="Calibre Bold" w:cs="Times New Roman (Body CS)"/>
                        <w:b/>
                        <w:caps/>
                        <w:color w:val="13242F" w:themeColor="text2"/>
                        <w:spacing w:val="50"/>
                        <w:sz w:val="18"/>
                        <w:lang w:val="en-US"/>
                      </w:rPr>
                      <w:t>COLLABORATIVE ACTION PLAN</w:t>
                    </w:r>
                  </w:p>
                </w:txbxContent>
              </v:textbox>
            </v:shape>
          </w:pict>
        </mc:Fallback>
      </mc:AlternateContent>
    </w:r>
    <w:r w:rsidRPr="000E5CBA">
      <w:rPr>
        <w:noProof/>
      </w:rPr>
      <w:drawing>
        <wp:anchor distT="0" distB="0" distL="114300" distR="114300" simplePos="0" relativeHeight="251658247" behindDoc="1" locked="0" layoutInCell="1" allowOverlap="1" wp14:anchorId="16D13FB5" wp14:editId="300247E2">
          <wp:simplePos x="0" y="0"/>
          <wp:positionH relativeFrom="column">
            <wp:posOffset>-536164</wp:posOffset>
          </wp:positionH>
          <wp:positionV relativeFrom="paragraph">
            <wp:posOffset>-1857375</wp:posOffset>
          </wp:positionV>
          <wp:extent cx="10734040" cy="1304168"/>
          <wp:effectExtent l="0" t="0" r="0" b="0"/>
          <wp:wrapNone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8719608C-C1FB-4758-9368-C2BF901B5F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8719608C-C1FB-4758-9368-C2BF901B5FE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4040" cy="1304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3A3C423" wp14:editId="0A53744C">
              <wp:simplePos x="0" y="0"/>
              <wp:positionH relativeFrom="column">
                <wp:posOffset>7414895</wp:posOffset>
              </wp:positionH>
              <wp:positionV relativeFrom="paragraph">
                <wp:posOffset>-1475740</wp:posOffset>
              </wp:positionV>
              <wp:extent cx="1275715" cy="355600"/>
              <wp:effectExtent l="0" t="0" r="635" b="6350"/>
              <wp:wrapNone/>
              <wp:docPr id="200" name="Flowchart: Termina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5715" cy="355600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AE95ED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Flowchart: Terminator 200" o:spid="_x0000_s1026" type="#_x0000_t116" style="position:absolute;margin-left:583.85pt;margin-top:-116.2pt;width:100.45pt;height:2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127F050" wp14:editId="1642959A">
              <wp:simplePos x="0" y="0"/>
              <wp:positionH relativeFrom="column">
                <wp:posOffset>8465185</wp:posOffset>
              </wp:positionH>
              <wp:positionV relativeFrom="paragraph">
                <wp:posOffset>-1475740</wp:posOffset>
              </wp:positionV>
              <wp:extent cx="1732915" cy="355600"/>
              <wp:effectExtent l="0" t="0" r="635" b="6350"/>
              <wp:wrapNone/>
              <wp:docPr id="201" name="Rectangl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2915" cy="355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17C36A" id="Rectangle 201" o:spid="_x0000_s1026" style="position:absolute;margin-left:666.55pt;margin-top:-116.2pt;width:136.45pt;height:28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" fillcolor="white [3212]" stroked="f" strokeweight="1pt"/>
          </w:pict>
        </mc:Fallback>
      </mc:AlternateContent>
    </w:r>
    <w:r w:rsidRPr="000E5CBA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C4A5D76" wp14:editId="628C8257">
              <wp:simplePos x="0" y="0"/>
              <wp:positionH relativeFrom="column">
                <wp:posOffset>8548269</wp:posOffset>
              </wp:positionH>
              <wp:positionV relativeFrom="paragraph">
                <wp:posOffset>455020</wp:posOffset>
              </wp:positionV>
              <wp:extent cx="589547" cy="476250"/>
              <wp:effectExtent l="0" t="0" r="1270" b="0"/>
              <wp:wrapNone/>
              <wp:docPr id="7" name="Oval 6">
                <a:extLst xmlns:a="http://schemas.openxmlformats.org/drawingml/2006/main">
                  <a:ext uri="{FF2B5EF4-FFF2-40B4-BE49-F238E27FC236}">
                    <a16:creationId xmlns:a16="http://schemas.microsoft.com/office/drawing/2014/main" id="{0E080907-16CF-4274-A668-20AE5241D3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9547" cy="47625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AF8A118" id="Oval 6" o:spid="_x0000_s1026" style="position:absolute;margin-left:673.1pt;margin-top:35.85pt;width:46.4pt;height:37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" fillcolor="white [3212]" stroked="f" strokeweight="1pt">
              <v:stroke joinstyle="miter"/>
            </v:oval>
          </w:pict>
        </mc:Fallback>
      </mc:AlternateContent>
    </w:r>
    <w:r w:rsidRPr="000E5CBA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FC5C40B" wp14:editId="43712A42">
              <wp:simplePos x="0" y="0"/>
              <wp:positionH relativeFrom="column">
                <wp:posOffset>8843042</wp:posOffset>
              </wp:positionH>
              <wp:positionV relativeFrom="paragraph">
                <wp:posOffset>455020</wp:posOffset>
              </wp:positionV>
              <wp:extent cx="3246522" cy="476250"/>
              <wp:effectExtent l="0" t="0" r="0" b="0"/>
              <wp:wrapNone/>
              <wp:docPr id="8" name="Rectangle 7">
                <a:extLst xmlns:a="http://schemas.openxmlformats.org/drawingml/2006/main">
                  <a:ext uri="{FF2B5EF4-FFF2-40B4-BE49-F238E27FC236}">
                    <a16:creationId xmlns:a16="http://schemas.microsoft.com/office/drawing/2014/main" id="{22001803-7ED1-4DD8-93BA-68D7AD561AA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6522" cy="476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50C2EA" w14:textId="77777777" w:rsidR="000E5CBA" w:rsidRDefault="000E5CBA" w:rsidP="000E5CBA">
                          <w:pPr>
                            <w:jc w:val="center"/>
                            <w:rPr>
                              <w:rFonts w:eastAsia="Calibri"/>
                              <w:color w:val="FFFFFF" w:themeColor="light1"/>
                              <w:kern w:val="24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FFFFFF" w:themeColor="ligh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 xml:space="preserve">partnership </w:t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2FC5C40B" id="_x0000_s1034" style="position:absolute;margin-left:696.3pt;margin-top:35.85pt;width:255.65pt;height:37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" fillcolor="white [3212]" stroked="f" strokeweight="1pt">
              <v:textbox>
                <w:txbxContent>
                  <w:p w14:paraId="7650C2EA" w14:textId="77777777" w:rsidR="000E5CBA" w:rsidRDefault="000E5CBA" w:rsidP="000E5CBA">
                    <w:pPr>
                      <w:jc w:val="center"/>
                      <w:rPr>
                        <w:rFonts w:eastAsia="Calibri"/>
                        <w:color w:val="FFFFFF" w:themeColor="light1"/>
                        <w:kern w:val="24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eastAsia="Calibri"/>
                        <w:color w:val="FFFFFF" w:themeColor="light1"/>
                        <w:kern w:val="24"/>
                        <w:sz w:val="36"/>
                        <w:szCs w:val="36"/>
                        <w:lang w:val="en-US"/>
                      </w:rPr>
                      <w:t xml:space="preserve">partnership </w:t>
                    </w:r>
                  </w:p>
                </w:txbxContent>
              </v:textbox>
            </v:rect>
          </w:pict>
        </mc:Fallback>
      </mc:AlternateContent>
    </w:r>
    <w:r w:rsidRPr="000E5CBA">
      <w:t xml:space="preserve"> </w:t>
    </w:r>
    <w:r w:rsidR="00C1069E"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A47F96C" wp14:editId="0A75F1F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25" name="Text Box 2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681BE4" w14:textId="77777777" w:rsidR="00C1069E" w:rsidRPr="00C1489B" w:rsidRDefault="00C1069E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47F96C" id="Text Box 25" o:spid="_x0000_s1035" type="#_x0000_t202" alt="OFFICIAL" style="position:absolute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Aa823S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46681BE4" w14:textId="77777777" w:rsidR="00C1069E" w:rsidRPr="00C1489B" w:rsidRDefault="00C1069E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0AF6BE9"/>
    <w:multiLevelType w:val="hybridMultilevel"/>
    <w:tmpl w:val="385ED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F347C6E"/>
    <w:multiLevelType w:val="hybridMultilevel"/>
    <w:tmpl w:val="A8CE8F56"/>
    <w:lvl w:ilvl="0" w:tplc="63DEC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167A9"/>
    <w:multiLevelType w:val="hybridMultilevel"/>
    <w:tmpl w:val="04E66C9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6" w15:restartNumberingAfterBreak="0">
    <w:nsid w:val="18024797"/>
    <w:multiLevelType w:val="hybridMultilevel"/>
    <w:tmpl w:val="5FA84A0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7" w15:restartNumberingAfterBreak="0">
    <w:nsid w:val="24701C07"/>
    <w:multiLevelType w:val="hybridMultilevel"/>
    <w:tmpl w:val="B8CCE10C"/>
    <w:lvl w:ilvl="0" w:tplc="6CBC0594">
      <w:start w:val="1"/>
      <w:numFmt w:val="bullet"/>
      <w:lvlText w:val=""/>
      <w:lvlJc w:val="left"/>
      <w:pPr>
        <w:ind w:left="-2328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8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</w:abstractNum>
  <w:abstractNum w:abstractNumId="18" w15:restartNumberingAfterBreak="0">
    <w:nsid w:val="2DDD3495"/>
    <w:multiLevelType w:val="hybridMultilevel"/>
    <w:tmpl w:val="73645306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7E84EF78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9" w15:restartNumberingAfterBreak="0">
    <w:nsid w:val="362C7DB8"/>
    <w:multiLevelType w:val="hybridMultilevel"/>
    <w:tmpl w:val="978A054E"/>
    <w:lvl w:ilvl="0" w:tplc="451E199E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53662AD"/>
    <w:multiLevelType w:val="hybridMultilevel"/>
    <w:tmpl w:val="8A880210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2" w15:restartNumberingAfterBreak="0">
    <w:nsid w:val="4640470B"/>
    <w:multiLevelType w:val="hybridMultilevel"/>
    <w:tmpl w:val="53CAD06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3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D137BB2"/>
    <w:multiLevelType w:val="hybridMultilevel"/>
    <w:tmpl w:val="B0CAAE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A112A"/>
    <w:multiLevelType w:val="hybridMultilevel"/>
    <w:tmpl w:val="82B6E0F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225CA91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7" w15:restartNumberingAfterBreak="0">
    <w:nsid w:val="76945C07"/>
    <w:multiLevelType w:val="hybridMultilevel"/>
    <w:tmpl w:val="76A6464A"/>
    <w:lvl w:ilvl="0" w:tplc="6CBC0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42C73"/>
    <w:multiLevelType w:val="hybridMultilevel"/>
    <w:tmpl w:val="09ECE17E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3AD6835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20"/>
  </w:num>
  <w:num w:numId="13">
    <w:abstractNumId w:val="24"/>
  </w:num>
  <w:num w:numId="14">
    <w:abstractNumId w:val="1"/>
  </w:num>
  <w:num w:numId="15">
    <w:abstractNumId w:val="13"/>
  </w:num>
  <w:num w:numId="16">
    <w:abstractNumId w:val="19"/>
  </w:num>
  <w:num w:numId="17">
    <w:abstractNumId w:val="23"/>
  </w:num>
  <w:num w:numId="18">
    <w:abstractNumId w:val="17"/>
  </w:num>
  <w:num w:numId="19">
    <w:abstractNumId w:val="27"/>
  </w:num>
  <w:num w:numId="20">
    <w:abstractNumId w:val="14"/>
  </w:num>
  <w:num w:numId="21">
    <w:abstractNumId w:val="21"/>
  </w:num>
  <w:num w:numId="22">
    <w:abstractNumId w:val="18"/>
  </w:num>
  <w:num w:numId="23">
    <w:abstractNumId w:val="16"/>
  </w:num>
  <w:num w:numId="24">
    <w:abstractNumId w:val="28"/>
  </w:num>
  <w:num w:numId="25">
    <w:abstractNumId w:val="15"/>
  </w:num>
  <w:num w:numId="26">
    <w:abstractNumId w:val="22"/>
  </w:num>
  <w:num w:numId="27">
    <w:abstractNumId w:val="26"/>
  </w:num>
  <w:num w:numId="28">
    <w:abstractNumId w:val="2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YjZuggcGwVb4+ihtlSBXNG1+gOfnNM4lvLi6Qjzq9WXwake1JadpM7s/OYUbODnAy1ZRSsh9LKK0NBrkuRQl/g==" w:salt="zevk7c8QmF6Fa2sbufzYHw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48"/>
    <w:rsid w:val="00022536"/>
    <w:rsid w:val="00027352"/>
    <w:rsid w:val="0004215F"/>
    <w:rsid w:val="00051762"/>
    <w:rsid w:val="00055C63"/>
    <w:rsid w:val="000621E1"/>
    <w:rsid w:val="00070FC7"/>
    <w:rsid w:val="00074B17"/>
    <w:rsid w:val="0008143D"/>
    <w:rsid w:val="000A69F4"/>
    <w:rsid w:val="000C78AF"/>
    <w:rsid w:val="000D1395"/>
    <w:rsid w:val="000D64F1"/>
    <w:rsid w:val="000E116B"/>
    <w:rsid w:val="000E1C31"/>
    <w:rsid w:val="000E5CBA"/>
    <w:rsid w:val="000F1B06"/>
    <w:rsid w:val="00100397"/>
    <w:rsid w:val="00105A5D"/>
    <w:rsid w:val="00107630"/>
    <w:rsid w:val="00111CA8"/>
    <w:rsid w:val="00120B42"/>
    <w:rsid w:val="00120ED4"/>
    <w:rsid w:val="00135836"/>
    <w:rsid w:val="00154090"/>
    <w:rsid w:val="00156420"/>
    <w:rsid w:val="00174808"/>
    <w:rsid w:val="00183E11"/>
    <w:rsid w:val="00185F1B"/>
    <w:rsid w:val="00187A45"/>
    <w:rsid w:val="001A0D36"/>
    <w:rsid w:val="001C2EC9"/>
    <w:rsid w:val="001C301F"/>
    <w:rsid w:val="001D2A8F"/>
    <w:rsid w:val="001E7909"/>
    <w:rsid w:val="001F3A20"/>
    <w:rsid w:val="001F6F34"/>
    <w:rsid w:val="00202650"/>
    <w:rsid w:val="00210A40"/>
    <w:rsid w:val="00217249"/>
    <w:rsid w:val="002332D2"/>
    <w:rsid w:val="00237297"/>
    <w:rsid w:val="00245C3C"/>
    <w:rsid w:val="00255385"/>
    <w:rsid w:val="00291C3E"/>
    <w:rsid w:val="002A75C9"/>
    <w:rsid w:val="002C44D8"/>
    <w:rsid w:val="002E6005"/>
    <w:rsid w:val="002F0370"/>
    <w:rsid w:val="00300CA0"/>
    <w:rsid w:val="00303B62"/>
    <w:rsid w:val="003143EC"/>
    <w:rsid w:val="0031752F"/>
    <w:rsid w:val="00322A14"/>
    <w:rsid w:val="00347596"/>
    <w:rsid w:val="0035393F"/>
    <w:rsid w:val="003574B9"/>
    <w:rsid w:val="003732CA"/>
    <w:rsid w:val="003768CB"/>
    <w:rsid w:val="00377322"/>
    <w:rsid w:val="0038308C"/>
    <w:rsid w:val="003A22C5"/>
    <w:rsid w:val="003C469D"/>
    <w:rsid w:val="003E5105"/>
    <w:rsid w:val="00400800"/>
    <w:rsid w:val="00401F70"/>
    <w:rsid w:val="004336BD"/>
    <w:rsid w:val="0043598C"/>
    <w:rsid w:val="004405FD"/>
    <w:rsid w:val="00447F06"/>
    <w:rsid w:val="00470E46"/>
    <w:rsid w:val="0049187A"/>
    <w:rsid w:val="004B460B"/>
    <w:rsid w:val="004C31E2"/>
    <w:rsid w:val="004C713D"/>
    <w:rsid w:val="004D2BB7"/>
    <w:rsid w:val="004D4D11"/>
    <w:rsid w:val="004D6785"/>
    <w:rsid w:val="004E2557"/>
    <w:rsid w:val="004F7E40"/>
    <w:rsid w:val="00523984"/>
    <w:rsid w:val="00553380"/>
    <w:rsid w:val="0055729E"/>
    <w:rsid w:val="00561938"/>
    <w:rsid w:val="00561FF9"/>
    <w:rsid w:val="00566383"/>
    <w:rsid w:val="005736F7"/>
    <w:rsid w:val="00573E6F"/>
    <w:rsid w:val="00575639"/>
    <w:rsid w:val="005815CD"/>
    <w:rsid w:val="005A6340"/>
    <w:rsid w:val="005C5DC6"/>
    <w:rsid w:val="005C6E74"/>
    <w:rsid w:val="005D0E18"/>
    <w:rsid w:val="005D0FE8"/>
    <w:rsid w:val="00610D12"/>
    <w:rsid w:val="00617C51"/>
    <w:rsid w:val="006312EF"/>
    <w:rsid w:val="00634444"/>
    <w:rsid w:val="00654C45"/>
    <w:rsid w:val="006557E7"/>
    <w:rsid w:val="00685997"/>
    <w:rsid w:val="006870D9"/>
    <w:rsid w:val="00692215"/>
    <w:rsid w:val="006A1363"/>
    <w:rsid w:val="006A2974"/>
    <w:rsid w:val="006A3617"/>
    <w:rsid w:val="006B192D"/>
    <w:rsid w:val="006B4F0E"/>
    <w:rsid w:val="006B585E"/>
    <w:rsid w:val="006B6FF3"/>
    <w:rsid w:val="006C3707"/>
    <w:rsid w:val="006C4BC3"/>
    <w:rsid w:val="006D7199"/>
    <w:rsid w:val="006E79AD"/>
    <w:rsid w:val="006F201F"/>
    <w:rsid w:val="006F45D3"/>
    <w:rsid w:val="007043AE"/>
    <w:rsid w:val="007110C5"/>
    <w:rsid w:val="00726A31"/>
    <w:rsid w:val="00732334"/>
    <w:rsid w:val="007714CB"/>
    <w:rsid w:val="0079339D"/>
    <w:rsid w:val="00797D6D"/>
    <w:rsid w:val="007A3945"/>
    <w:rsid w:val="007B0BB3"/>
    <w:rsid w:val="007C319B"/>
    <w:rsid w:val="007C592B"/>
    <w:rsid w:val="007C7EFE"/>
    <w:rsid w:val="007D01E1"/>
    <w:rsid w:val="007D2AEB"/>
    <w:rsid w:val="007E4A9E"/>
    <w:rsid w:val="007E5448"/>
    <w:rsid w:val="007E6277"/>
    <w:rsid w:val="007F2D09"/>
    <w:rsid w:val="007F55AA"/>
    <w:rsid w:val="00812530"/>
    <w:rsid w:val="00812A6E"/>
    <w:rsid w:val="00851B75"/>
    <w:rsid w:val="008520BD"/>
    <w:rsid w:val="0085741F"/>
    <w:rsid w:val="00860E36"/>
    <w:rsid w:val="00870C3D"/>
    <w:rsid w:val="008726B0"/>
    <w:rsid w:val="00882378"/>
    <w:rsid w:val="00883CA1"/>
    <w:rsid w:val="00896E27"/>
    <w:rsid w:val="00897A53"/>
    <w:rsid w:val="008D1743"/>
    <w:rsid w:val="00901914"/>
    <w:rsid w:val="009153DD"/>
    <w:rsid w:val="0092209B"/>
    <w:rsid w:val="00930EF3"/>
    <w:rsid w:val="00941694"/>
    <w:rsid w:val="00942C5C"/>
    <w:rsid w:val="00946B82"/>
    <w:rsid w:val="00970DE6"/>
    <w:rsid w:val="00985FD3"/>
    <w:rsid w:val="00995CCF"/>
    <w:rsid w:val="009A2AFC"/>
    <w:rsid w:val="009A544C"/>
    <w:rsid w:val="009B35D2"/>
    <w:rsid w:val="009B6F90"/>
    <w:rsid w:val="009D506D"/>
    <w:rsid w:val="00A00D8C"/>
    <w:rsid w:val="00A1155C"/>
    <w:rsid w:val="00A13BDB"/>
    <w:rsid w:val="00A34FB0"/>
    <w:rsid w:val="00A427B5"/>
    <w:rsid w:val="00A4584C"/>
    <w:rsid w:val="00A60255"/>
    <w:rsid w:val="00A632D7"/>
    <w:rsid w:val="00A771D2"/>
    <w:rsid w:val="00A80877"/>
    <w:rsid w:val="00A90D2E"/>
    <w:rsid w:val="00A92301"/>
    <w:rsid w:val="00AA28A5"/>
    <w:rsid w:val="00AB296C"/>
    <w:rsid w:val="00AB5694"/>
    <w:rsid w:val="00AC6850"/>
    <w:rsid w:val="00AE41AB"/>
    <w:rsid w:val="00AE5D4C"/>
    <w:rsid w:val="00AF557E"/>
    <w:rsid w:val="00AF611F"/>
    <w:rsid w:val="00B0388F"/>
    <w:rsid w:val="00B21D74"/>
    <w:rsid w:val="00B23468"/>
    <w:rsid w:val="00B337E3"/>
    <w:rsid w:val="00B44541"/>
    <w:rsid w:val="00B47420"/>
    <w:rsid w:val="00B52B19"/>
    <w:rsid w:val="00B579ED"/>
    <w:rsid w:val="00B62F68"/>
    <w:rsid w:val="00B64D7A"/>
    <w:rsid w:val="00B7022B"/>
    <w:rsid w:val="00B82875"/>
    <w:rsid w:val="00B9051F"/>
    <w:rsid w:val="00B921F0"/>
    <w:rsid w:val="00B953F4"/>
    <w:rsid w:val="00BA1A15"/>
    <w:rsid w:val="00BA3DBB"/>
    <w:rsid w:val="00BB230E"/>
    <w:rsid w:val="00BC07D1"/>
    <w:rsid w:val="00BF4FC4"/>
    <w:rsid w:val="00BF501F"/>
    <w:rsid w:val="00BF523B"/>
    <w:rsid w:val="00C1069E"/>
    <w:rsid w:val="00C1489B"/>
    <w:rsid w:val="00C2783A"/>
    <w:rsid w:val="00C36C4B"/>
    <w:rsid w:val="00C45B53"/>
    <w:rsid w:val="00C57B4A"/>
    <w:rsid w:val="00C60118"/>
    <w:rsid w:val="00C62E2E"/>
    <w:rsid w:val="00C76316"/>
    <w:rsid w:val="00C81945"/>
    <w:rsid w:val="00C86FAA"/>
    <w:rsid w:val="00C924B8"/>
    <w:rsid w:val="00C93CD6"/>
    <w:rsid w:val="00C94442"/>
    <w:rsid w:val="00CA53F0"/>
    <w:rsid w:val="00CB1E1C"/>
    <w:rsid w:val="00CE7E77"/>
    <w:rsid w:val="00CF17AF"/>
    <w:rsid w:val="00CF652A"/>
    <w:rsid w:val="00D05A43"/>
    <w:rsid w:val="00D11089"/>
    <w:rsid w:val="00D11B08"/>
    <w:rsid w:val="00D12D48"/>
    <w:rsid w:val="00D14F10"/>
    <w:rsid w:val="00D16CE6"/>
    <w:rsid w:val="00D3062C"/>
    <w:rsid w:val="00D33CC1"/>
    <w:rsid w:val="00D47A3D"/>
    <w:rsid w:val="00D47B4A"/>
    <w:rsid w:val="00D966DC"/>
    <w:rsid w:val="00DC528C"/>
    <w:rsid w:val="00DD3D1F"/>
    <w:rsid w:val="00DE3A18"/>
    <w:rsid w:val="00E0018E"/>
    <w:rsid w:val="00E0689B"/>
    <w:rsid w:val="00E11149"/>
    <w:rsid w:val="00E1583F"/>
    <w:rsid w:val="00E22963"/>
    <w:rsid w:val="00E34A9E"/>
    <w:rsid w:val="00E36408"/>
    <w:rsid w:val="00E3767D"/>
    <w:rsid w:val="00E41F21"/>
    <w:rsid w:val="00E52077"/>
    <w:rsid w:val="00E53595"/>
    <w:rsid w:val="00E549A9"/>
    <w:rsid w:val="00E61242"/>
    <w:rsid w:val="00E6137E"/>
    <w:rsid w:val="00E62A2C"/>
    <w:rsid w:val="00EA2272"/>
    <w:rsid w:val="00EA6A06"/>
    <w:rsid w:val="00EB0928"/>
    <w:rsid w:val="00EC1596"/>
    <w:rsid w:val="00EC3069"/>
    <w:rsid w:val="00EC5893"/>
    <w:rsid w:val="00ED3054"/>
    <w:rsid w:val="00EE1AD5"/>
    <w:rsid w:val="00EE30C1"/>
    <w:rsid w:val="00F007B5"/>
    <w:rsid w:val="00F3459F"/>
    <w:rsid w:val="00F56ABD"/>
    <w:rsid w:val="00F6401D"/>
    <w:rsid w:val="00F73D2F"/>
    <w:rsid w:val="00F94C15"/>
    <w:rsid w:val="00FA0E8E"/>
    <w:rsid w:val="00FB2A5C"/>
    <w:rsid w:val="00FC3009"/>
    <w:rsid w:val="00FE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98E3E"/>
  <w15:chartTrackingRefBased/>
  <w15:docId w15:val="{203041EC-D198-431F-B327-6717BB17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E27"/>
    <w:pPr>
      <w:suppressAutoHyphens/>
      <w:spacing w:after="80"/>
    </w:pPr>
    <w:rPr>
      <w:rFonts w:ascii="Calibre Regular" w:hAnsi="Calibre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2215"/>
    <w:pPr>
      <w:keepLines/>
      <w:spacing w:before="120" w:after="40"/>
      <w:outlineLvl w:val="1"/>
    </w:pPr>
    <w:rPr>
      <w:rFonts w:ascii="Calibre Semibold" w:eastAsiaTheme="majorEastAsia" w:hAnsi="Calibre Semibold" w:cstheme="majorBidi"/>
      <w:b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692215"/>
    <w:pPr>
      <w:keepNext/>
      <w:spacing w:before="80" w:after="0"/>
      <w:outlineLvl w:val="2"/>
    </w:pPr>
    <w:rPr>
      <w:rFonts w:cs="Times New Roman (Headings CS)"/>
      <w:caps/>
      <w:color w:val="4FCEE8" w:themeColor="accent1"/>
      <w:spacing w:val="10"/>
      <w:sz w:val="17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966DC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767D"/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basedOn w:val="DefaultParagraphFont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92215"/>
    <w:rPr>
      <w:rFonts w:ascii="Calibre Semibold" w:eastAsiaTheme="majorEastAsia" w:hAnsi="Calibre Semibold" w:cstheme="majorBidi"/>
      <w:b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0FE8"/>
    <w:pPr>
      <w:numPr>
        <w:ilvl w:val="1"/>
      </w:numPr>
      <w:spacing w:after="160"/>
    </w:pPr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D0FE8"/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946B8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16"/>
      </w:numPr>
      <w:tabs>
        <w:tab w:val="left" w:pos="244"/>
      </w:tabs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92215"/>
    <w:rPr>
      <w:rFonts w:ascii="Calibre Semibold" w:eastAsiaTheme="majorEastAsia" w:hAnsi="Calibre Semibold" w:cs="Times New Roman (Headings CS)"/>
      <w:b/>
      <w:caps/>
      <w:color w:val="4FCEE8" w:themeColor="accent1"/>
      <w:spacing w:val="10"/>
      <w:sz w:val="17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 w:themeColor="accent1" w:themeTint="66"/>
        <w:left w:val="single" w:sz="4" w:space="0" w:color="B8EBF5" w:themeColor="accent1" w:themeTint="66"/>
        <w:bottom w:val="single" w:sz="4" w:space="0" w:color="B8EBF5" w:themeColor="accent1" w:themeTint="66"/>
        <w:right w:val="single" w:sz="4" w:space="0" w:color="B8EBF5" w:themeColor="accent1" w:themeTint="66"/>
        <w:insideH w:val="single" w:sz="4" w:space="0" w:color="B8EBF5" w:themeColor="accent1" w:themeTint="66"/>
        <w:insideV w:val="single" w:sz="4" w:space="0" w:color="B8EB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E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basedOn w:val="DefaultParagraphFont"/>
    <w:link w:val="Heading4"/>
    <w:uiPriority w:val="9"/>
    <w:rsid w:val="00D47A3D"/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0E11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7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322"/>
    <w:pPr>
      <w:suppressAutoHyphens w:val="0"/>
      <w:spacing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322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377322"/>
    <w:rPr>
      <w:sz w:val="22"/>
      <w:szCs w:val="22"/>
    </w:rPr>
    <w:tblPr>
      <w:tblStyleRowBandSize w:val="1"/>
      <w:tblStyleColBandSize w:val="1"/>
      <w:tblBorders>
        <w:top w:val="single" w:sz="4" w:space="0" w:color="95E1F1" w:themeColor="accent1" w:themeTint="99"/>
        <w:left w:val="single" w:sz="4" w:space="0" w:color="95E1F1" w:themeColor="accent1" w:themeTint="99"/>
        <w:bottom w:val="single" w:sz="4" w:space="0" w:color="95E1F1" w:themeColor="accent1" w:themeTint="99"/>
        <w:right w:val="single" w:sz="4" w:space="0" w:color="95E1F1" w:themeColor="accent1" w:themeTint="99"/>
        <w:insideH w:val="single" w:sz="4" w:space="0" w:color="95E1F1" w:themeColor="accent1" w:themeTint="99"/>
        <w:insideV w:val="single" w:sz="4" w:space="0" w:color="95E1F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CEE8" w:themeColor="accent1"/>
          <w:left w:val="single" w:sz="4" w:space="0" w:color="4FCEE8" w:themeColor="accent1"/>
          <w:bottom w:val="single" w:sz="4" w:space="0" w:color="4FCEE8" w:themeColor="accent1"/>
          <w:right w:val="single" w:sz="4" w:space="0" w:color="4FCEE8" w:themeColor="accent1"/>
          <w:insideH w:val="nil"/>
          <w:insideV w:val="nil"/>
        </w:tcBorders>
        <w:shd w:val="clear" w:color="auto" w:fill="4FCEE8" w:themeFill="accent1"/>
      </w:tcPr>
    </w:tblStylePr>
    <w:tblStylePr w:type="lastRow">
      <w:rPr>
        <w:b/>
        <w:bCs/>
      </w:rPr>
      <w:tblPr/>
      <w:tcPr>
        <w:tcBorders>
          <w:top w:val="double" w:sz="4" w:space="0" w:color="4FCE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A" w:themeFill="accent1" w:themeFillTint="33"/>
      </w:tcPr>
    </w:tblStylePr>
    <w:tblStylePr w:type="band1Horz">
      <w:tblPr/>
      <w:tcPr>
        <w:shd w:val="clear" w:color="auto" w:fill="DBF5FA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F55AA"/>
    <w:rPr>
      <w:color w:val="12242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5A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CCF"/>
    <w:pPr>
      <w:suppressAutoHyphens/>
      <w:spacing w:after="80"/>
    </w:pPr>
    <w:rPr>
      <w:rFonts w:ascii="Calibre Regular" w:hAnsi="Calibre Regular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CCF"/>
    <w:rPr>
      <w:rFonts w:ascii="Calibre Regular" w:hAnsi="Calibre 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eih.sa.gov.au/ceih-project-lifecycle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eih.sa.gov.au/ceih-project-lifecycl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873D1-B4B3-49D8-ACD8-9A8D76129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B3ED98-CBD0-4610-ACD9-1DF9F6276769}">
  <ds:schemaRefs>
    <ds:schemaRef ds:uri="http://schemas.microsoft.com/office/2006/metadata/properties"/>
    <ds:schemaRef ds:uri="http://schemas.microsoft.com/office/infopath/2007/PartnerControls"/>
    <ds:schemaRef ds:uri="415f9212-d569-4691-82b3-d5d31f27ebc1"/>
    <ds:schemaRef ds:uri="2e778ee6-6ceb-46bb-b2e6-9835eb9bcf53"/>
  </ds:schemaRefs>
</ds:datastoreItem>
</file>

<file path=customXml/itemProps3.xml><?xml version="1.0" encoding="utf-8"?>
<ds:datastoreItem xmlns:ds="http://schemas.openxmlformats.org/officeDocument/2006/customXml" ds:itemID="{34A81E8F-7999-4183-8A1C-68C807E838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AD2AF7-51BD-46EF-8A19-D3F84A5F2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214</Words>
  <Characters>1222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Links>
    <vt:vector size="6" baseType="variant">
      <vt:variant>
        <vt:i4>1900627</vt:i4>
      </vt:variant>
      <vt:variant>
        <vt:i4>0</vt:i4>
      </vt:variant>
      <vt:variant>
        <vt:i4>0</vt:i4>
      </vt:variant>
      <vt:variant>
        <vt:i4>5</vt:i4>
      </vt:variant>
      <vt:variant>
        <vt:lpwstr>https://ceih.sa.gov.au/ceih-project-lifecycle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Bartsch</dc:creator>
  <cp:keywords/>
  <dc:description/>
  <cp:lastModifiedBy>Hayes, Skye (CEIH)</cp:lastModifiedBy>
  <cp:revision>48</cp:revision>
  <cp:lastPrinted>2022-07-05T06:43:00Z</cp:lastPrinted>
  <dcterms:created xsi:type="dcterms:W3CDTF">2023-01-18T02:40:00Z</dcterms:created>
  <dcterms:modified xsi:type="dcterms:W3CDTF">2023-01-19T06:11:00Z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ClassificationContentMarkingHeaderShapeIds">
    <vt:lpwstr>2,3,4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MSIP_Label_77274858-3b1d-4431-8679-d878f40e28fd_Enabled">
    <vt:lpwstr>true</vt:lpwstr>
  </property>
  <property fmtid="{D5CDD505-2E9C-101B-9397-08002B2CF9AE}" pid="7" name="MSIP_Label_77274858-3b1d-4431-8679-d878f40e28fd_SetDate">
    <vt:lpwstr>2023-01-11T13:41:01Z</vt:lpwstr>
  </property>
  <property fmtid="{D5CDD505-2E9C-101B-9397-08002B2CF9AE}" pid="8" name="MSIP_Label_77274858-3b1d-4431-8679-d878f40e28fd_Method">
    <vt:lpwstr>Privileged</vt:lpwstr>
  </property>
  <property fmtid="{D5CDD505-2E9C-101B-9397-08002B2CF9AE}" pid="9" name="MSIP_Label_77274858-3b1d-4431-8679-d878f40e28fd_Name">
    <vt:lpwstr>-Official</vt:lpwstr>
  </property>
  <property fmtid="{D5CDD505-2E9C-101B-9397-08002B2CF9AE}" pid="10" name="MSIP_Label_77274858-3b1d-4431-8679-d878f40e28fd_SiteId">
    <vt:lpwstr>bda528f7-fca9-432f-bc98-bd7e90d40906</vt:lpwstr>
  </property>
  <property fmtid="{D5CDD505-2E9C-101B-9397-08002B2CF9AE}" pid="11" name="MSIP_Label_77274858-3b1d-4431-8679-d878f40e28fd_ActionId">
    <vt:lpwstr>2e837d17-59e8-4532-b7e0-7801075724b4</vt:lpwstr>
  </property>
  <property fmtid="{D5CDD505-2E9C-101B-9397-08002B2CF9AE}" pid="12" name="MSIP_Label_77274858-3b1d-4431-8679-d878f40e28fd_ContentBits">
    <vt:lpwstr>1</vt:lpwstr>
  </property>
  <property fmtid="{D5CDD505-2E9C-101B-9397-08002B2CF9AE}" pid="13" name="MediaServiceImageTags">
    <vt:lpwstr/>
  </property>
</Properties>
</file>